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6E" w:rsidRDefault="009F5A6E" w:rsidP="0034518E">
      <w:pPr>
        <w:pStyle w:val="Title"/>
      </w:pPr>
    </w:p>
    <w:p w:rsidR="009F5A6E" w:rsidRDefault="009F5A6E" w:rsidP="0034518E">
      <w:pPr>
        <w:pStyle w:val="Title"/>
      </w:pPr>
      <w:r>
        <w:t>Eddie Campillay</w:t>
      </w:r>
    </w:p>
    <w:p w:rsidR="009F5A6E" w:rsidRPr="0076035B" w:rsidRDefault="009F5A6E" w:rsidP="0034518E">
      <w:pPr>
        <w:pStyle w:val="Heading1"/>
        <w:rPr>
          <w:lang w:val="es-CL"/>
        </w:rPr>
      </w:pPr>
      <w:r w:rsidRPr="0076035B">
        <w:rPr>
          <w:lang w:val="es-CL"/>
        </w:rPr>
        <w:t>EDUCACION</w:t>
      </w:r>
    </w:p>
    <w:p w:rsidR="009F5A6E" w:rsidRPr="009E43FE" w:rsidRDefault="009F5A6E" w:rsidP="0034518E">
      <w:pPr>
        <w:pStyle w:val="BodyText"/>
        <w:rPr>
          <w:lang w:val="es-CL"/>
        </w:rPr>
      </w:pPr>
      <w:r w:rsidRPr="009E43FE">
        <w:rPr>
          <w:lang w:val="es-CL"/>
        </w:rPr>
        <w:t>Ingeniero Civil Industrial, Universidad de Chile, Santiago, 1993</w:t>
      </w:r>
      <w:r>
        <w:rPr>
          <w:lang w:val="es-CL"/>
        </w:rPr>
        <w:t xml:space="preserve"> (egresado)</w:t>
      </w:r>
    </w:p>
    <w:p w:rsidR="009F5A6E" w:rsidRPr="009E43FE" w:rsidRDefault="009F5A6E" w:rsidP="0034518E">
      <w:pPr>
        <w:pStyle w:val="BodyText"/>
        <w:rPr>
          <w:lang w:val="es-CL"/>
        </w:rPr>
      </w:pPr>
      <w:r w:rsidRPr="009E43FE">
        <w:rPr>
          <w:lang w:val="es-CL"/>
        </w:rPr>
        <w:t>Ingeniero Ejecución Mecánico, Universidad de Santiago de Chile, 1985</w:t>
      </w:r>
    </w:p>
    <w:p w:rsidR="009F5A6E" w:rsidRPr="009E43FE" w:rsidRDefault="009F5A6E" w:rsidP="0034518E">
      <w:pPr>
        <w:pStyle w:val="Heading1"/>
        <w:rPr>
          <w:lang w:val="es-CL"/>
        </w:rPr>
      </w:pPr>
      <w:r w:rsidRPr="009E43FE">
        <w:rPr>
          <w:lang w:val="es-CL"/>
        </w:rPr>
        <w:t>RESUMEN DE EXPERIENCIA</w:t>
      </w:r>
    </w:p>
    <w:p w:rsidR="009F5A6E" w:rsidRDefault="009F5A6E" w:rsidP="006E3542">
      <w:pPr>
        <w:pStyle w:val="BlockText"/>
        <w:jc w:val="both"/>
        <w:rPr>
          <w:rStyle w:val="Emphasis"/>
          <w:b w:val="0"/>
          <w:i/>
          <w:color w:val="auto"/>
        </w:rPr>
      </w:pPr>
      <w:r w:rsidRPr="009E43FE">
        <w:rPr>
          <w:rStyle w:val="Emphasis"/>
          <w:b w:val="0"/>
          <w:i/>
          <w:color w:val="auto"/>
        </w:rPr>
        <w:t>Eddie es Ingeniero de Ejecución Mecáni</w:t>
      </w:r>
      <w:r>
        <w:rPr>
          <w:rStyle w:val="Emphasis"/>
          <w:b w:val="0"/>
          <w:i/>
          <w:color w:val="auto"/>
        </w:rPr>
        <w:t>co con más de 25</w:t>
      </w:r>
      <w:r w:rsidRPr="009E43FE">
        <w:rPr>
          <w:rStyle w:val="Emphasis"/>
          <w:b w:val="0"/>
          <w:i/>
          <w:color w:val="auto"/>
        </w:rPr>
        <w:t xml:space="preserve"> años de experiencia en diferentes áreas como, Industria, Construcción, Sanitarias.  Se desempeñó en posiciones de Administración de Contratos, Construcción e Inspección Técnica de Obras.</w:t>
      </w:r>
    </w:p>
    <w:p w:rsidR="009F5A6E" w:rsidRPr="009E43FE" w:rsidRDefault="009F5A6E" w:rsidP="0003372E">
      <w:pPr>
        <w:pStyle w:val="BlockText"/>
        <w:jc w:val="both"/>
        <w:rPr>
          <w:rStyle w:val="Emphasis"/>
          <w:b w:val="0"/>
          <w:i/>
          <w:color w:val="auto"/>
        </w:rPr>
      </w:pPr>
      <w:r w:rsidRPr="009E43FE">
        <w:rPr>
          <w:rStyle w:val="Emphasis"/>
          <w:b w:val="0"/>
          <w:i/>
          <w:color w:val="auto"/>
        </w:rPr>
        <w:t>La</w:t>
      </w:r>
      <w:r>
        <w:rPr>
          <w:rStyle w:val="Emphasis"/>
          <w:b w:val="0"/>
          <w:i/>
          <w:color w:val="auto"/>
        </w:rPr>
        <w:t xml:space="preserve"> experiencia incluye. Montajes Electromecánico de plantas desaladoras ; osmosis inversa. a) Minera Escondida 545 lts/seg. Minera Candelaria 300 lts/seg b) CMP –Totoralillo 600 lts7seg , supervisión y el control de los niveles de productividad de la ingeniería, seguimientos del progreso y rendimientos de los contratos en modalidad EP/ EPC  / EPCM.</w:t>
      </w:r>
    </w:p>
    <w:p w:rsidR="009F5A6E" w:rsidRDefault="009F5A6E" w:rsidP="006E3542">
      <w:pPr>
        <w:pStyle w:val="BlockText"/>
        <w:jc w:val="both"/>
        <w:rPr>
          <w:rStyle w:val="Emphasis"/>
          <w:b w:val="0"/>
          <w:i/>
          <w:color w:val="auto"/>
        </w:rPr>
      </w:pPr>
      <w:r>
        <w:rPr>
          <w:rStyle w:val="Emphasis"/>
          <w:b w:val="0"/>
          <w:i/>
          <w:color w:val="auto"/>
        </w:rPr>
        <w:t>Además</w:t>
      </w:r>
      <w:r w:rsidRPr="009E43FE">
        <w:rPr>
          <w:rStyle w:val="Emphasis"/>
          <w:b w:val="0"/>
          <w:i/>
          <w:color w:val="auto"/>
        </w:rPr>
        <w:t xml:space="preserve"> Montajes Mecánicos</w:t>
      </w:r>
      <w:r>
        <w:rPr>
          <w:rStyle w:val="Emphasis"/>
          <w:b w:val="0"/>
          <w:i/>
          <w:color w:val="auto"/>
        </w:rPr>
        <w:t xml:space="preserve"> de, molinos de bolas, barras , chancadores. Correas transportadoras, autoclaves, precìtadores, y todo elemento electromecánico, comisionamiento y puesta en marcha</w:t>
      </w:r>
      <w:r w:rsidRPr="009E43FE">
        <w:rPr>
          <w:rStyle w:val="Emphasis"/>
          <w:b w:val="0"/>
          <w:i/>
          <w:color w:val="auto"/>
        </w:rPr>
        <w:t>;</w:t>
      </w:r>
      <w:r>
        <w:rPr>
          <w:rStyle w:val="Emphasis"/>
          <w:b w:val="0"/>
          <w:i/>
          <w:color w:val="auto"/>
        </w:rPr>
        <w:t xml:space="preserve"> en   (Chile, Cuba, Argentina, Peru)</w:t>
      </w:r>
    </w:p>
    <w:p w:rsidR="009F5A6E" w:rsidRPr="006E3542" w:rsidRDefault="009F5A6E" w:rsidP="006E3542">
      <w:pPr>
        <w:pStyle w:val="NormalWeb"/>
        <w:ind w:left="720"/>
        <w:jc w:val="both"/>
        <w:rPr>
          <w:rStyle w:val="Emphasis"/>
          <w:rFonts w:ascii="CG Omega" w:hAnsi="CG Omega"/>
          <w:b w:val="0"/>
          <w:sz w:val="20"/>
          <w:szCs w:val="20"/>
          <w:lang w:val="es-CL"/>
        </w:rPr>
      </w:pPr>
      <w:r w:rsidRPr="00CD301A">
        <w:rPr>
          <w:rStyle w:val="Emphasis"/>
          <w:rFonts w:ascii="CG Omega" w:hAnsi="CG Omega"/>
          <w:b w:val="0"/>
          <w:sz w:val="20"/>
          <w:szCs w:val="20"/>
          <w:lang w:val="es-ES"/>
        </w:rPr>
        <w:t>Fuerte compromiso con los Planes HSEC, de Salud, Seguridad, Medio Ambiente y Comunidad.</w:t>
      </w:r>
    </w:p>
    <w:p w:rsidR="009F5A6E" w:rsidRPr="006E3542" w:rsidRDefault="009F5A6E" w:rsidP="0034518E">
      <w:pPr>
        <w:pStyle w:val="BlockText"/>
        <w:rPr>
          <w:rStyle w:val="Emphasis"/>
          <w:b w:val="0"/>
        </w:rPr>
      </w:pPr>
    </w:p>
    <w:p w:rsidR="009F5A6E" w:rsidRDefault="009F5A6E" w:rsidP="0034518E">
      <w:pPr>
        <w:pStyle w:val="Heading1"/>
        <w:rPr>
          <w:lang w:val="es-CL"/>
        </w:rPr>
      </w:pPr>
      <w:r w:rsidRPr="009E43FE">
        <w:rPr>
          <w:lang w:val="es-CL"/>
        </w:rPr>
        <w:t>EXPERIENCIA RELEVANTE</w:t>
      </w:r>
    </w:p>
    <w:p w:rsidR="009F5A6E" w:rsidRPr="00C85E31" w:rsidRDefault="009F5A6E" w:rsidP="00C85E31">
      <w:pPr>
        <w:autoSpaceDE w:val="0"/>
        <w:autoSpaceDN w:val="0"/>
        <w:adjustRightInd w:val="0"/>
        <w:ind w:left="720"/>
        <w:jc w:val="both"/>
        <w:rPr>
          <w:rStyle w:val="Emphasis"/>
          <w:i w:val="0"/>
        </w:rPr>
      </w:pPr>
      <w:r>
        <w:rPr>
          <w:rStyle w:val="Emphasis"/>
          <w:i w:val="0"/>
        </w:rPr>
        <w:t xml:space="preserve">Compañía minera del Pacifico </w:t>
      </w:r>
      <w:r w:rsidRPr="00C85E31">
        <w:rPr>
          <w:b/>
        </w:rPr>
        <w:t>(Grupo CAP</w:t>
      </w:r>
      <w:r>
        <w:t>)</w:t>
      </w:r>
      <w:r>
        <w:rPr>
          <w:rStyle w:val="Emphasis"/>
          <w:i w:val="0"/>
        </w:rPr>
        <w:t xml:space="preserve"> Ingeniero de Construcción</w:t>
      </w:r>
      <w:r w:rsidRPr="006E3542">
        <w:rPr>
          <w:rStyle w:val="Emphasis"/>
          <w:b w:val="0"/>
        </w:rPr>
        <w:t xml:space="preserve"> </w:t>
      </w:r>
    </w:p>
    <w:p w:rsidR="009F5A6E" w:rsidRDefault="009F5A6E" w:rsidP="00186B34">
      <w:pPr>
        <w:autoSpaceDE w:val="0"/>
        <w:autoSpaceDN w:val="0"/>
        <w:adjustRightInd w:val="0"/>
        <w:ind w:left="720" w:firstLine="360"/>
        <w:jc w:val="both"/>
        <w:rPr>
          <w:rStyle w:val="Emphasis"/>
          <w:i w:val="0"/>
        </w:rPr>
      </w:pPr>
    </w:p>
    <w:p w:rsidR="009F5A6E" w:rsidRPr="00B5552A" w:rsidRDefault="009F5A6E" w:rsidP="00D024D0">
      <w:pPr>
        <w:autoSpaceDE w:val="0"/>
        <w:autoSpaceDN w:val="0"/>
        <w:adjustRightInd w:val="0"/>
        <w:ind w:left="720"/>
        <w:jc w:val="both"/>
        <w:rPr>
          <w:rStyle w:val="Emphasis"/>
        </w:rPr>
      </w:pPr>
      <w:r w:rsidRPr="00B5552A">
        <w:rPr>
          <w:i/>
        </w:rPr>
        <w:t xml:space="preserve">Construcción,  de una  desaladora, que tendrá una capacidad inicial de 200 litros/ segundo (17 millones de litros al día), que podría aumentar hasta 600 litros/segundo (52 millones de litros al día), y cuya entrada en funcionamiento está prevista para 2013. Acueducto de </w:t>
      </w:r>
      <w:smartTag w:uri="urn:schemas-microsoft-com:office:smarttags" w:element="metricconverter">
        <w:smartTagPr>
          <w:attr w:name="ProductID" w:val="18”"/>
        </w:smartTagPr>
        <w:r w:rsidRPr="00B5552A">
          <w:rPr>
            <w:i/>
          </w:rPr>
          <w:t>18”</w:t>
        </w:r>
      </w:smartTag>
      <w:r w:rsidRPr="00B5552A">
        <w:rPr>
          <w:i/>
        </w:rPr>
        <w:t xml:space="preserve"> y concentraducto de </w:t>
      </w:r>
      <w:smartTag w:uri="urn:schemas-microsoft-com:office:smarttags" w:element="metricconverter">
        <w:smartTagPr>
          <w:attr w:name="ProductID" w:val="10”"/>
        </w:smartTagPr>
        <w:r w:rsidRPr="00B5552A">
          <w:rPr>
            <w:i/>
          </w:rPr>
          <w:t>10”</w:t>
        </w:r>
      </w:smartTag>
    </w:p>
    <w:p w:rsidR="009F5A6E" w:rsidRPr="00B5552A" w:rsidRDefault="009F5A6E" w:rsidP="00D024D0">
      <w:pPr>
        <w:autoSpaceDE w:val="0"/>
        <w:autoSpaceDN w:val="0"/>
        <w:adjustRightInd w:val="0"/>
        <w:ind w:left="720"/>
        <w:jc w:val="both"/>
        <w:rPr>
          <w:rStyle w:val="Emphasis"/>
        </w:rPr>
      </w:pPr>
    </w:p>
    <w:p w:rsidR="009F5A6E" w:rsidRDefault="009F5A6E" w:rsidP="00C85E31">
      <w:pPr>
        <w:autoSpaceDE w:val="0"/>
        <w:autoSpaceDN w:val="0"/>
        <w:adjustRightInd w:val="0"/>
        <w:jc w:val="both"/>
        <w:rPr>
          <w:rStyle w:val="Emphasis"/>
          <w:i w:val="0"/>
        </w:rPr>
      </w:pPr>
    </w:p>
    <w:p w:rsidR="009F5A6E" w:rsidRDefault="009F5A6E" w:rsidP="00D024D0">
      <w:pPr>
        <w:autoSpaceDE w:val="0"/>
        <w:autoSpaceDN w:val="0"/>
        <w:adjustRightInd w:val="0"/>
        <w:ind w:left="720"/>
        <w:jc w:val="both"/>
        <w:rPr>
          <w:rStyle w:val="Emphasis"/>
          <w:b w:val="0"/>
        </w:rPr>
      </w:pPr>
      <w:r w:rsidRPr="009E7C2F">
        <w:rPr>
          <w:rStyle w:val="Emphasis"/>
          <w:i w:val="0"/>
        </w:rPr>
        <w:t>Hatch Chile ; Superintendente Mecánico Piping ;</w:t>
      </w:r>
      <w:r w:rsidRPr="006E3542">
        <w:rPr>
          <w:rStyle w:val="Emphasis"/>
          <w:b w:val="0"/>
        </w:rPr>
        <w:t xml:space="preserve">Suministro de agua desalada Caldera – Copiapó con un sistema de impulsión en cañería de </w:t>
      </w:r>
      <w:smartTag w:uri="urn:schemas-microsoft-com:office:smarttags" w:element="metricconverter">
        <w:smartTagPr>
          <w:attr w:name="ProductID" w:val="24”"/>
        </w:smartTagPr>
        <w:r w:rsidRPr="006E3542">
          <w:rPr>
            <w:rStyle w:val="Emphasis"/>
            <w:b w:val="0"/>
          </w:rPr>
          <w:t>24”</w:t>
        </w:r>
      </w:smartTag>
      <w:r w:rsidRPr="006E3542">
        <w:rPr>
          <w:rStyle w:val="Emphasis"/>
          <w:b w:val="0"/>
        </w:rPr>
        <w:t xml:space="preserve"> y </w:t>
      </w:r>
      <w:smartTag w:uri="urn:schemas-microsoft-com:office:smarttags" w:element="metricconverter">
        <w:smartTagPr>
          <w:attr w:name="ProductID" w:val="80 km"/>
        </w:smartTagPr>
        <w:r w:rsidRPr="006E3542">
          <w:rPr>
            <w:rStyle w:val="Emphasis"/>
            <w:b w:val="0"/>
          </w:rPr>
          <w:t>80 km</w:t>
        </w:r>
      </w:smartTag>
      <w:r w:rsidRPr="006E3542">
        <w:rPr>
          <w:rStyle w:val="Emphasis"/>
          <w:b w:val="0"/>
        </w:rPr>
        <w:t xml:space="preserve"> de 500 ls/s, obras marítimas de captación de agua de mar, y descarga de efluentes, planta osmosis inversa,sala eléctricas, line</w:t>
      </w:r>
      <w:r>
        <w:rPr>
          <w:rStyle w:val="Emphasis"/>
          <w:b w:val="0"/>
        </w:rPr>
        <w:t>a</w:t>
      </w:r>
      <w:r w:rsidRPr="006E3542">
        <w:rPr>
          <w:rStyle w:val="Emphasis"/>
          <w:b w:val="0"/>
        </w:rPr>
        <w:t xml:space="preserve">s de transmisión de 110 KV, ,proyecto </w:t>
      </w:r>
      <w:r>
        <w:rPr>
          <w:rStyle w:val="Emphasis"/>
          <w:b w:val="0"/>
        </w:rPr>
        <w:t xml:space="preserve">en </w:t>
      </w:r>
      <w:r w:rsidRPr="006E3542">
        <w:rPr>
          <w:rStyle w:val="Emphasis"/>
          <w:b w:val="0"/>
        </w:rPr>
        <w:t xml:space="preserve">desarrollado para </w:t>
      </w:r>
      <w:smartTag w:uri="urn:schemas-microsoft-com:office:smarttags" w:element="PersonName">
        <w:smartTagPr>
          <w:attr w:name="ProductID" w:val="la Compañía Contractual"/>
        </w:smartTagPr>
        <w:r w:rsidRPr="006E3542">
          <w:rPr>
            <w:rStyle w:val="Emphasis"/>
            <w:b w:val="0"/>
          </w:rPr>
          <w:t>la Compañía Contractual</w:t>
        </w:r>
      </w:smartTag>
      <w:r w:rsidRPr="006E3542">
        <w:rPr>
          <w:rStyle w:val="Emphasis"/>
          <w:b w:val="0"/>
        </w:rPr>
        <w:t xml:space="preserve"> Minera Candelaria (CCMC)</w:t>
      </w:r>
      <w:r>
        <w:rPr>
          <w:rStyle w:val="Emphasis"/>
          <w:b w:val="0"/>
        </w:rPr>
        <w:t>.</w:t>
      </w:r>
    </w:p>
    <w:p w:rsidR="009F5A6E" w:rsidRPr="006E3542" w:rsidRDefault="009F5A6E" w:rsidP="00CA6DB7">
      <w:pPr>
        <w:autoSpaceDE w:val="0"/>
        <w:autoSpaceDN w:val="0"/>
        <w:adjustRightInd w:val="0"/>
        <w:ind w:left="720"/>
        <w:rPr>
          <w:rStyle w:val="Emphasis"/>
          <w:b w:val="0"/>
        </w:rPr>
      </w:pPr>
    </w:p>
    <w:p w:rsidR="009F5A6E" w:rsidRDefault="009F5A6E" w:rsidP="006E3542">
      <w:pPr>
        <w:autoSpaceDE w:val="0"/>
        <w:autoSpaceDN w:val="0"/>
        <w:adjustRightInd w:val="0"/>
        <w:ind w:left="720"/>
        <w:jc w:val="both"/>
        <w:rPr>
          <w:rStyle w:val="Emphasis"/>
          <w:b w:val="0"/>
        </w:rPr>
      </w:pPr>
      <w:r w:rsidRPr="009E7C2F">
        <w:rPr>
          <w:rStyle w:val="Emphasis"/>
        </w:rPr>
        <w:t>Hatch Chile ; Superintendente Mecánico Piping ;</w:t>
      </w:r>
      <w:r w:rsidRPr="006E3542">
        <w:rPr>
          <w:rStyle w:val="Emphasis"/>
          <w:b w:val="0"/>
        </w:rPr>
        <w:t xml:space="preserve">Suministro de agua desde planta tratamiento de aguas servidas  a mina ,proyecto desarrollado para </w:t>
      </w:r>
      <w:smartTag w:uri="urn:schemas-microsoft-com:office:smarttags" w:element="PersonName">
        <w:smartTagPr>
          <w:attr w:name="ProductID" w:val="la Compa￱￭a Contractual"/>
        </w:smartTagPr>
        <w:r w:rsidRPr="006E3542">
          <w:rPr>
            <w:rStyle w:val="Emphasis"/>
            <w:b w:val="0"/>
          </w:rPr>
          <w:t>la Compañía Contractual</w:t>
        </w:r>
      </w:smartTag>
      <w:r w:rsidRPr="006E3542">
        <w:rPr>
          <w:rStyle w:val="Emphasis"/>
          <w:b w:val="0"/>
        </w:rPr>
        <w:t xml:space="preserve"> Minera Candelaria. Laimpulsion considero una tubería de acero al carbono de </w:t>
      </w:r>
      <w:smartTag w:uri="urn:schemas-microsoft-com:office:smarttags" w:element="metricconverter">
        <w:smartTagPr>
          <w:attr w:name="ProductID" w:val="24”"/>
        </w:smartTagPr>
        <w:r w:rsidRPr="006E3542">
          <w:rPr>
            <w:rStyle w:val="Emphasis"/>
            <w:b w:val="0"/>
          </w:rPr>
          <w:t>24”</w:t>
        </w:r>
      </w:smartTag>
      <w:r w:rsidRPr="006E3542">
        <w:rPr>
          <w:rStyle w:val="Emphasis"/>
          <w:b w:val="0"/>
        </w:rPr>
        <w:t xml:space="preserve"> espesores 9,5 y </w:t>
      </w:r>
      <w:smartTag w:uri="urn:schemas-microsoft-com:office:smarttags" w:element="metricconverter">
        <w:smartTagPr>
          <w:attr w:name="ProductID" w:val="6,4 mm"/>
        </w:smartTagPr>
        <w:r w:rsidRPr="006E3542">
          <w:rPr>
            <w:rStyle w:val="Emphasis"/>
            <w:b w:val="0"/>
          </w:rPr>
          <w:t>6,4 mm</w:t>
        </w:r>
      </w:smartTag>
      <w:r w:rsidRPr="006E3542">
        <w:rPr>
          <w:rStyle w:val="Emphasis"/>
          <w:b w:val="0"/>
        </w:rPr>
        <w:t xml:space="preserve"> fabricada de acuerdo a la norma API 5L con costura  </w:t>
      </w:r>
      <w:smartTag w:uri="urn:schemas-microsoft-com:office:smarttags" w:element="metricconverter">
        <w:smartTagPr>
          <w:attr w:name="ProductID" w:val="22 km"/>
        </w:smartTagPr>
        <w:r w:rsidRPr="006E3542">
          <w:rPr>
            <w:rStyle w:val="Emphasis"/>
            <w:b w:val="0"/>
          </w:rPr>
          <w:t>22 km</w:t>
        </w:r>
      </w:smartTag>
      <w:r w:rsidRPr="006E3542">
        <w:rPr>
          <w:rStyle w:val="Emphasis"/>
          <w:b w:val="0"/>
        </w:rPr>
        <w:t xml:space="preserve"> y  montaje de esquipos de bombeo</w:t>
      </w:r>
      <w:r>
        <w:rPr>
          <w:rStyle w:val="Emphasis"/>
          <w:b w:val="0"/>
        </w:rPr>
        <w:t>.</w:t>
      </w:r>
    </w:p>
    <w:p w:rsidR="009F5A6E" w:rsidRPr="006E3542" w:rsidRDefault="009F5A6E" w:rsidP="006E3542">
      <w:pPr>
        <w:autoSpaceDE w:val="0"/>
        <w:autoSpaceDN w:val="0"/>
        <w:adjustRightInd w:val="0"/>
        <w:ind w:left="720"/>
        <w:jc w:val="both"/>
        <w:rPr>
          <w:rStyle w:val="Emphasis"/>
          <w:b w:val="0"/>
        </w:rPr>
      </w:pPr>
      <w:r w:rsidRPr="006E3542">
        <w:rPr>
          <w:rStyle w:val="Emphasis"/>
          <w:b w:val="0"/>
        </w:rPr>
        <w:t xml:space="preserve"> </w:t>
      </w:r>
    </w:p>
    <w:p w:rsidR="009F5A6E" w:rsidRPr="00F77DD3" w:rsidRDefault="009F5A6E" w:rsidP="006E3542">
      <w:pPr>
        <w:pStyle w:val="NormalWeb"/>
        <w:ind w:left="720"/>
        <w:jc w:val="both"/>
        <w:rPr>
          <w:rStyle w:val="Emphasis"/>
          <w:rFonts w:ascii="CG Omega" w:hAnsi="CG Omega"/>
          <w:b w:val="0"/>
          <w:sz w:val="20"/>
          <w:szCs w:val="20"/>
          <w:lang w:val="es-ES"/>
        </w:rPr>
      </w:pPr>
      <w:r w:rsidRPr="009E7C2F">
        <w:rPr>
          <w:rStyle w:val="Emphasis"/>
          <w:rFonts w:ascii="CG Omega" w:hAnsi="CG Omega"/>
          <w:sz w:val="20"/>
          <w:szCs w:val="20"/>
          <w:lang w:val="es-CL"/>
        </w:rPr>
        <w:t>Hatch Chile ; Superintendente Mecánico Piping</w:t>
      </w:r>
      <w:r w:rsidRPr="009E7C2F">
        <w:rPr>
          <w:rStyle w:val="Emphasis"/>
          <w:lang w:val="es-CL"/>
        </w:rPr>
        <w:t xml:space="preserve"> ;</w:t>
      </w:r>
      <w:r w:rsidRPr="009E7C2F">
        <w:rPr>
          <w:rFonts w:ascii="CG Omega" w:hAnsi="CG Omega" w:cs="Tahoma"/>
          <w:b/>
          <w:bCs/>
          <w:i/>
          <w:iCs/>
          <w:lang w:val="es-CL"/>
        </w:rPr>
        <w:t xml:space="preserve"> </w:t>
      </w:r>
      <w:r w:rsidRPr="009E7C2F">
        <w:rPr>
          <w:rFonts w:ascii="CG Omega" w:hAnsi="CG Omega" w:cs="Tahoma"/>
          <w:b/>
          <w:bCs/>
          <w:i/>
          <w:iCs/>
          <w:sz w:val="20"/>
          <w:szCs w:val="20"/>
          <w:lang w:val="es-CL"/>
        </w:rPr>
        <w:t>Sherritt International Corporation - Metals Enterprise Limited, Proyecto ME-16K Expansión Planta MOA, Holg</w:t>
      </w:r>
      <w:r>
        <w:rPr>
          <w:rFonts w:ascii="CG Omega" w:hAnsi="CG Omega" w:cs="Tahoma"/>
          <w:b/>
          <w:bCs/>
          <w:i/>
          <w:iCs/>
          <w:sz w:val="20"/>
          <w:szCs w:val="20"/>
          <w:lang w:val="es-CL"/>
        </w:rPr>
        <w:t xml:space="preserve">uín, Cuba. 2005 – </w:t>
      </w:r>
      <w:r w:rsidRPr="009E7C2F">
        <w:rPr>
          <w:rFonts w:ascii="CG Omega" w:hAnsi="CG Omega" w:cs="Tahoma"/>
          <w:b/>
          <w:bCs/>
          <w:i/>
          <w:iCs/>
          <w:sz w:val="20"/>
          <w:szCs w:val="20"/>
          <w:lang w:val="es-CL"/>
        </w:rPr>
        <w:t>.</w:t>
      </w:r>
      <w:r w:rsidRPr="009E7C2F">
        <w:rPr>
          <w:rFonts w:ascii="CG Omega" w:hAnsi="CG Omega" w:cs="Tahoma"/>
          <w:i/>
          <w:sz w:val="20"/>
          <w:szCs w:val="20"/>
          <w:lang w:val="es-CL"/>
        </w:rPr>
        <w:t xml:space="preserve"> </w:t>
      </w:r>
      <w:r w:rsidRPr="00F77DD3">
        <w:rPr>
          <w:rStyle w:val="Emphasis"/>
          <w:rFonts w:ascii="CG Omega" w:hAnsi="CG Omega"/>
          <w:b w:val="0"/>
          <w:sz w:val="20"/>
          <w:szCs w:val="20"/>
          <w:lang w:val="es-ES"/>
        </w:rPr>
        <w:t xml:space="preserve">Servicios EPCM para el Proyecto que consiste en la expansión de </w:t>
      </w:r>
      <w:smartTag w:uri="urn:schemas-microsoft-com:office:smarttags" w:element="metricconverter">
        <w:smartTagPr>
          <w:attr w:name="ProductID" w:val="33.000 a"/>
        </w:smartTagPr>
        <w:r w:rsidRPr="00F77DD3">
          <w:rPr>
            <w:rStyle w:val="Emphasis"/>
            <w:rFonts w:ascii="CG Omega" w:hAnsi="CG Omega"/>
            <w:b w:val="0"/>
            <w:sz w:val="20"/>
            <w:szCs w:val="20"/>
            <w:lang w:val="es-ES"/>
          </w:rPr>
          <w:t>33.000 a</w:t>
        </w:r>
      </w:smartTag>
      <w:r w:rsidRPr="00F77DD3">
        <w:rPr>
          <w:rStyle w:val="Emphasis"/>
          <w:rFonts w:ascii="CG Omega" w:hAnsi="CG Omega"/>
          <w:b w:val="0"/>
          <w:sz w:val="20"/>
          <w:szCs w:val="20"/>
          <w:lang w:val="es-ES"/>
        </w:rPr>
        <w:t xml:space="preserve"> 49.000 ton/año de producción de níquel y cobalto de la planta MOA Níquel, Cuba. La principal infraestructura del proyecto incluía las instalaciones para la preparación de pulpa (Chancado; transporte de mineral, planta de preparación), espesadores, decantación (Lavado), neutralización (Espesadores y estanques mezcladores), precipitación de sulfuros, embarque, plantas auxiliares (Hidrógeno; sulfuro de hidrógeno; caliza), planta de fuerza y diversas modificaciones a las instalaciones existentes. </w:t>
      </w:r>
    </w:p>
    <w:p w:rsidR="009F5A6E" w:rsidRPr="00D024D0" w:rsidRDefault="009F5A6E" w:rsidP="006E3542">
      <w:pPr>
        <w:pStyle w:val="NormalWeb"/>
        <w:ind w:left="720"/>
        <w:jc w:val="both"/>
        <w:rPr>
          <w:lang w:val="es-CL"/>
        </w:rPr>
      </w:pPr>
    </w:p>
    <w:p w:rsidR="009F5A6E" w:rsidRPr="00F637B7" w:rsidRDefault="009F5A6E" w:rsidP="00D024D0">
      <w:pPr>
        <w:autoSpaceDE w:val="0"/>
        <w:autoSpaceDN w:val="0"/>
        <w:adjustRightInd w:val="0"/>
        <w:ind w:left="720"/>
        <w:jc w:val="both"/>
        <w:rPr>
          <w:rStyle w:val="Emphasis"/>
        </w:rPr>
      </w:pPr>
      <w:bookmarkStart w:id="0" w:name="OLE_LINK1"/>
      <w:r w:rsidRPr="00F637B7">
        <w:rPr>
          <w:rStyle w:val="Emphasis"/>
        </w:rPr>
        <w:t xml:space="preserve">Hatch Chile ; Superintendente Mecánico Piping ; Proyecto Modificación del Circuito de Pebbles desarrollado para </w:t>
      </w:r>
      <w:smartTag w:uri="urn:schemas-microsoft-com:office:smarttags" w:element="PersonName">
        <w:smartTagPr>
          <w:attr w:name="ProductID" w:val="la Compa￱￭a Contractual"/>
        </w:smartTagPr>
        <w:r w:rsidRPr="00F637B7">
          <w:rPr>
            <w:rStyle w:val="Emphasis"/>
          </w:rPr>
          <w:t>la Compañía Contractual</w:t>
        </w:r>
      </w:smartTag>
      <w:r w:rsidRPr="00F637B7">
        <w:rPr>
          <w:rStyle w:val="Emphasis"/>
        </w:rPr>
        <w:t xml:space="preserve"> Minera Candelaria  (CCMC), </w:t>
      </w:r>
      <w:r w:rsidRPr="006E3542">
        <w:rPr>
          <w:rStyle w:val="Emphasis"/>
          <w:b w:val="0"/>
        </w:rPr>
        <w:t>que considera el aumento de producción a un 7%. , el proyecto fue materializado por la construcción y montaje de correas transportadoras, chancadores, molinos de bola, batería de ciclones , piping , alimentadores , etc.</w:t>
      </w:r>
    </w:p>
    <w:p w:rsidR="009F5A6E" w:rsidRPr="00F637B7" w:rsidRDefault="009F5A6E" w:rsidP="00D024D0">
      <w:pPr>
        <w:autoSpaceDE w:val="0"/>
        <w:autoSpaceDN w:val="0"/>
        <w:adjustRightInd w:val="0"/>
        <w:ind w:left="720"/>
        <w:jc w:val="both"/>
        <w:rPr>
          <w:rStyle w:val="Emphasis"/>
        </w:rPr>
      </w:pPr>
    </w:p>
    <w:p w:rsidR="009F5A6E" w:rsidRDefault="009F5A6E" w:rsidP="00D024D0">
      <w:pPr>
        <w:pStyle w:val="BodyText"/>
        <w:jc w:val="both"/>
        <w:rPr>
          <w:bCs/>
          <w:spacing w:val="-3"/>
          <w:lang w:val="es-CL"/>
        </w:rPr>
      </w:pPr>
      <w:r w:rsidRPr="009E7C2F">
        <w:rPr>
          <w:rStyle w:val="Emphasis"/>
          <w:lang w:val="es-CL"/>
        </w:rPr>
        <w:t>Hatch Chile ; Superintendente Mecánico ; Compañía Minera Doña Inés de Coll</w:t>
      </w:r>
      <w:r w:rsidRPr="009E43FE">
        <w:rPr>
          <w:rStyle w:val="Emphasis"/>
          <w:lang w:val="es-CL"/>
        </w:rPr>
        <w:t>ahuasi S.C.M.,</w:t>
      </w:r>
      <w:r w:rsidRPr="009E43FE">
        <w:rPr>
          <w:lang w:val="es-CL"/>
        </w:rPr>
        <w:t xml:space="preserve"> </w:t>
      </w:r>
      <w:r w:rsidRPr="009E43FE">
        <w:rPr>
          <w:rStyle w:val="Emphasis"/>
          <w:lang w:val="es-CL"/>
        </w:rPr>
        <w:t>Ingeniería de Detalle “Tratamiento de Gases, Olores y Riles – Planta de Molibd</w:t>
      </w:r>
      <w:r>
        <w:rPr>
          <w:rStyle w:val="Emphasis"/>
          <w:lang w:val="es-CL"/>
        </w:rPr>
        <w:t xml:space="preserve">eno – Puerto Patache” </w:t>
      </w:r>
      <w:r w:rsidRPr="009E43FE">
        <w:rPr>
          <w:rStyle w:val="Emphasis"/>
          <w:lang w:val="es-CL"/>
        </w:rPr>
        <w:t>.</w:t>
      </w:r>
      <w:r w:rsidRPr="009E43FE">
        <w:rPr>
          <w:lang w:val="es-CL"/>
        </w:rPr>
        <w:t xml:space="preserve"> Proyecto EP. Superintendente Mecánica / Cañerías. </w:t>
      </w:r>
      <w:r w:rsidRPr="009E43FE">
        <w:rPr>
          <w:bCs/>
          <w:spacing w:val="-3"/>
          <w:lang w:val="es-CL"/>
        </w:rPr>
        <w:t>El resultado de esta ingeniería deberá permitir construir los sistemas de encapsulamiento, extracción y lavado de gases, además de adaptar los procesos de tratamiento de efluentes para la eliminación de sulfuros y otros compuestos orgánicos y/o químicos que puedan generar olores en la planta de molibdeno ubicada en Puerto Patache.</w:t>
      </w:r>
    </w:p>
    <w:p w:rsidR="009F5A6E" w:rsidRPr="009E43FE" w:rsidRDefault="009F5A6E" w:rsidP="00D024D0">
      <w:pPr>
        <w:pStyle w:val="BodyText"/>
        <w:jc w:val="both"/>
        <w:rPr>
          <w:rStyle w:val="Emphasis"/>
          <w:b w:val="0"/>
          <w:i w:val="0"/>
          <w:lang w:val="es-CL"/>
        </w:rPr>
      </w:pPr>
    </w:p>
    <w:bookmarkEnd w:id="0"/>
    <w:p w:rsidR="009F5A6E" w:rsidRPr="009E43FE" w:rsidRDefault="009F5A6E" w:rsidP="00D024D0">
      <w:pPr>
        <w:pStyle w:val="BodyText"/>
        <w:jc w:val="both"/>
        <w:rPr>
          <w:rStyle w:val="Emphasis"/>
          <w:b w:val="0"/>
          <w:i w:val="0"/>
          <w:color w:val="auto"/>
          <w:lang w:val="es-CL"/>
        </w:rPr>
      </w:pPr>
      <w:r>
        <w:rPr>
          <w:rStyle w:val="Emphasis"/>
          <w:color w:val="auto"/>
          <w:lang w:val="es-CL"/>
        </w:rPr>
        <w:t>Fluor Chile,</w:t>
      </w:r>
      <w:r w:rsidRPr="009E43FE">
        <w:rPr>
          <w:rStyle w:val="Emphasis"/>
          <w:b w:val="0"/>
          <w:i w:val="0"/>
          <w:color w:val="auto"/>
          <w:lang w:val="es-CL"/>
        </w:rPr>
        <w:t xml:space="preserve"> Superintendente de Area Mecánica/Piping. Supervisión de OO.CC. Area de Estanques,</w:t>
      </w:r>
      <w:r>
        <w:rPr>
          <w:rStyle w:val="Emphasis"/>
          <w:b w:val="0"/>
          <w:i w:val="0"/>
          <w:color w:val="auto"/>
          <w:lang w:val="es-CL"/>
        </w:rPr>
        <w:t xml:space="preserve"> </w:t>
      </w:r>
      <w:r w:rsidRPr="009E43FE">
        <w:rPr>
          <w:rStyle w:val="Emphasis"/>
          <w:b w:val="0"/>
          <w:i w:val="0"/>
          <w:color w:val="auto"/>
          <w:lang w:val="es-CL"/>
        </w:rPr>
        <w:t>Planta Osmosis, TK Pretratamiento.</w:t>
      </w:r>
      <w:r>
        <w:rPr>
          <w:rStyle w:val="Emphasis"/>
          <w:b w:val="0"/>
          <w:i w:val="0"/>
          <w:color w:val="auto"/>
          <w:lang w:val="es-CL"/>
        </w:rPr>
        <w:t xml:space="preserve"> </w:t>
      </w:r>
      <w:r w:rsidRPr="009E43FE">
        <w:rPr>
          <w:rStyle w:val="Emphasis"/>
          <w:b w:val="0"/>
          <w:i w:val="0"/>
          <w:color w:val="auto"/>
          <w:lang w:val="es-CL"/>
        </w:rPr>
        <w:t>Supervisión en Montajes de Estructura, Mecánica y cañerías.</w:t>
      </w:r>
      <w:r>
        <w:rPr>
          <w:rStyle w:val="Emphasis"/>
          <w:b w:val="0"/>
          <w:i w:val="0"/>
          <w:color w:val="auto"/>
          <w:lang w:val="es-CL"/>
        </w:rPr>
        <w:t xml:space="preserve"> </w:t>
      </w:r>
      <w:r w:rsidRPr="009E43FE">
        <w:rPr>
          <w:rStyle w:val="Emphasis"/>
          <w:b w:val="0"/>
          <w:i w:val="0"/>
          <w:color w:val="auto"/>
          <w:lang w:val="es-CL"/>
        </w:rPr>
        <w:t>Superintendente de Puesta en Marcha  de Planta de Tratamiento y osmosis inversa  área , estaciones de bombeo y Pipeline</w:t>
      </w:r>
    </w:p>
    <w:p w:rsidR="009F5A6E" w:rsidRPr="009E43FE" w:rsidRDefault="009F5A6E" w:rsidP="00D024D0">
      <w:pPr>
        <w:pStyle w:val="BodyText"/>
        <w:jc w:val="both"/>
        <w:rPr>
          <w:rStyle w:val="Emphasis"/>
          <w:b w:val="0"/>
          <w:i w:val="0"/>
          <w:color w:val="auto"/>
          <w:lang w:val="es-CL"/>
        </w:rPr>
      </w:pPr>
      <w:r w:rsidRPr="009E43FE">
        <w:rPr>
          <w:rStyle w:val="Emphasis"/>
          <w:color w:val="auto"/>
          <w:lang w:val="es-CL"/>
        </w:rPr>
        <w:t>Pucobre S.A. Chile,</w:t>
      </w:r>
      <w:r w:rsidRPr="009E43FE">
        <w:rPr>
          <w:rStyle w:val="Emphasis"/>
          <w:b w:val="0"/>
          <w:i w:val="0"/>
          <w:color w:val="auto"/>
          <w:lang w:val="es-CL"/>
        </w:rPr>
        <w:t xml:space="preserve"> Ingeniero Inspector  Técnico de Obra. Construcción, Montaje Ventiladores 1000 Hp.</w:t>
      </w:r>
      <w:r>
        <w:rPr>
          <w:rStyle w:val="Emphasis"/>
          <w:b w:val="0"/>
          <w:i w:val="0"/>
          <w:color w:val="auto"/>
          <w:lang w:val="es-CL"/>
        </w:rPr>
        <w:t xml:space="preserve"> </w:t>
      </w:r>
      <w:r w:rsidRPr="009E43FE">
        <w:rPr>
          <w:rStyle w:val="Emphasis"/>
          <w:b w:val="0"/>
          <w:i w:val="0"/>
          <w:color w:val="auto"/>
          <w:lang w:val="es-CL"/>
        </w:rPr>
        <w:t>Comisionamientos de los equipos y puesta en marcha.</w:t>
      </w:r>
    </w:p>
    <w:p w:rsidR="009F5A6E" w:rsidRPr="009E43FE" w:rsidRDefault="009F5A6E" w:rsidP="00D024D0">
      <w:pPr>
        <w:pStyle w:val="BodyText"/>
        <w:jc w:val="both"/>
        <w:rPr>
          <w:rStyle w:val="Emphasis"/>
          <w:b w:val="0"/>
          <w:i w:val="0"/>
          <w:color w:val="auto"/>
          <w:lang w:val="es-CL"/>
        </w:rPr>
      </w:pPr>
      <w:r>
        <w:rPr>
          <w:rStyle w:val="Emphasis"/>
          <w:color w:val="auto"/>
          <w:lang w:val="es-CL"/>
        </w:rPr>
        <w:t xml:space="preserve">Compañía Minera Pucobre S. </w:t>
      </w:r>
      <w:r w:rsidRPr="009E43FE">
        <w:rPr>
          <w:rStyle w:val="Emphasis"/>
          <w:color w:val="auto"/>
          <w:lang w:val="es-CL"/>
        </w:rPr>
        <w:t>A., Obras.</w:t>
      </w:r>
      <w:r>
        <w:rPr>
          <w:rStyle w:val="Emphasis"/>
          <w:color w:val="auto"/>
          <w:lang w:val="es-CL"/>
        </w:rPr>
        <w:t xml:space="preserve"> </w:t>
      </w:r>
      <w:r w:rsidRPr="009E43FE">
        <w:rPr>
          <w:rStyle w:val="Emphasis"/>
          <w:color w:val="auto"/>
          <w:lang w:val="es-CL"/>
        </w:rPr>
        <w:t>Construcción, Montaje y Puesta en Macha Espesador de Relaves</w:t>
      </w:r>
      <w:r w:rsidRPr="009E43FE">
        <w:rPr>
          <w:rStyle w:val="Emphasis"/>
          <w:b w:val="0"/>
          <w:color w:val="auto"/>
          <w:lang w:val="es-CL"/>
        </w:rPr>
        <w:t xml:space="preserve">. </w:t>
      </w:r>
      <w:r w:rsidRPr="009E43FE">
        <w:rPr>
          <w:rStyle w:val="Emphasis"/>
          <w:b w:val="0"/>
          <w:i w:val="0"/>
          <w:color w:val="auto"/>
          <w:lang w:val="es-CL"/>
        </w:rPr>
        <w:t>Ingeniero Inspector Técnico. Movimiento de tierra, Rellenos, Hormigones estructurales. Montaje de equipos electromecánicos. Instalaciones piping diferentes diámetros. Puesta en Marcha equipos electromecánicos.</w:t>
      </w:r>
    </w:p>
    <w:p w:rsidR="009F5A6E" w:rsidRPr="009E43FE" w:rsidRDefault="009F5A6E" w:rsidP="00D024D0">
      <w:pPr>
        <w:pStyle w:val="BodyText"/>
        <w:jc w:val="both"/>
        <w:rPr>
          <w:rStyle w:val="Emphasis"/>
          <w:b w:val="0"/>
          <w:i w:val="0"/>
          <w:lang w:val="es-CL"/>
        </w:rPr>
      </w:pPr>
      <w:r w:rsidRPr="009E43FE">
        <w:rPr>
          <w:rStyle w:val="Emphasis"/>
          <w:lang w:val="es-CL"/>
        </w:rPr>
        <w:t>Constructora Belfi S.A.</w:t>
      </w:r>
      <w:r>
        <w:rPr>
          <w:rStyle w:val="Emphasis"/>
          <w:lang w:val="es-CL"/>
        </w:rPr>
        <w:t>Construccion Planta de Tratamientos de Aguas Servidas Gran colector Valparaiso.</w:t>
      </w:r>
      <w:r w:rsidRPr="009E43FE">
        <w:rPr>
          <w:rStyle w:val="Emphasis"/>
          <w:lang w:val="es-CL"/>
        </w:rPr>
        <w:t xml:space="preserve">, </w:t>
      </w:r>
      <w:r w:rsidRPr="009E43FE">
        <w:rPr>
          <w:rStyle w:val="Emphasis"/>
          <w:b w:val="0"/>
          <w:lang w:val="es-CL"/>
        </w:rPr>
        <w:t>Ingeniero Jefe de Area Mecánica</w:t>
      </w:r>
      <w:r w:rsidRPr="009E43FE">
        <w:rPr>
          <w:rStyle w:val="Emphasis"/>
          <w:lang w:val="es-CL"/>
        </w:rPr>
        <w:t xml:space="preserve">. </w:t>
      </w:r>
      <w:r w:rsidRPr="009E43FE">
        <w:rPr>
          <w:rStyle w:val="Emphasis"/>
          <w:b w:val="0"/>
          <w:i w:val="0"/>
          <w:lang w:val="es-CL"/>
        </w:rPr>
        <w:t xml:space="preserve">Montaje Mecánico de Compuertas Alta Presión, Bombas, Equipos Compactadores, Desarenadores, Puentes Grúas y Montaje Sistema de    Ventilación. </w:t>
      </w:r>
      <w:r>
        <w:rPr>
          <w:rStyle w:val="Emphasis"/>
          <w:b w:val="0"/>
          <w:i w:val="0"/>
          <w:lang w:val="es-CL"/>
        </w:rPr>
        <w:t>Movimiento de tierra</w:t>
      </w:r>
      <w:r w:rsidRPr="009E43FE">
        <w:rPr>
          <w:rStyle w:val="Emphasis"/>
          <w:b w:val="0"/>
          <w:i w:val="0"/>
          <w:lang w:val="es-CL"/>
        </w:rPr>
        <w:t>, compactación ,hormigón H-30. Montaje de Transformadores de 500 Kv. Equipos. Mantención y reparación equipos de proceso</w:t>
      </w:r>
    </w:p>
    <w:p w:rsidR="009F5A6E" w:rsidRPr="009E43FE" w:rsidRDefault="009F5A6E" w:rsidP="00D024D0">
      <w:pPr>
        <w:pStyle w:val="BodyText"/>
        <w:jc w:val="both"/>
        <w:rPr>
          <w:rStyle w:val="Emphasis"/>
          <w:b w:val="0"/>
          <w:i w:val="0"/>
          <w:lang w:val="es-CL"/>
        </w:rPr>
      </w:pPr>
      <w:r w:rsidRPr="009E43FE">
        <w:rPr>
          <w:rStyle w:val="Emphasis"/>
          <w:lang w:val="es-CL"/>
        </w:rPr>
        <w:t xml:space="preserve">Codelco Chile División Radomiro Tomic, Montaje y Puesta en Macha Planta de Lixiviación. </w:t>
      </w:r>
      <w:r>
        <w:rPr>
          <w:rStyle w:val="Emphasis"/>
          <w:b w:val="0"/>
          <w:lang w:val="es-CL"/>
        </w:rPr>
        <w:t xml:space="preserve">Ingeniero </w:t>
      </w:r>
      <w:r w:rsidRPr="0039442A">
        <w:rPr>
          <w:rStyle w:val="Emphasis"/>
          <w:lang w:val="es-CL"/>
        </w:rPr>
        <w:t>Ing Jefe Área Mecánica y Piping</w:t>
      </w:r>
      <w:r>
        <w:rPr>
          <w:rStyle w:val="Emphasis"/>
          <w:b w:val="0"/>
          <w:lang w:val="es-CL"/>
        </w:rPr>
        <w:t xml:space="preserve"> </w:t>
      </w:r>
      <w:r w:rsidRPr="009E43FE">
        <w:rPr>
          <w:rStyle w:val="Emphasis"/>
          <w:lang w:val="es-CL"/>
        </w:rPr>
        <w:t>.</w:t>
      </w:r>
      <w:r>
        <w:rPr>
          <w:rStyle w:val="Emphasis"/>
          <w:b w:val="0"/>
          <w:i w:val="0"/>
          <w:lang w:val="es-CL"/>
        </w:rPr>
        <w:t xml:space="preserve"> Construcción,</w:t>
      </w:r>
      <w:r w:rsidRPr="009E43FE">
        <w:rPr>
          <w:rStyle w:val="Emphasis"/>
          <w:b w:val="0"/>
          <w:i w:val="0"/>
          <w:lang w:val="es-CL"/>
        </w:rPr>
        <w:t xml:space="preserve"> con una capacidad de 85.000 toneladas métricas por día. Dirección directa  en el sistema  de trans</w:t>
      </w:r>
      <w:r>
        <w:rPr>
          <w:rStyle w:val="Emphasis"/>
          <w:b w:val="0"/>
          <w:i w:val="0"/>
          <w:lang w:val="es-CL"/>
        </w:rPr>
        <w:t xml:space="preserve">porte de correas transportadoras, clasificación </w:t>
      </w:r>
      <w:r w:rsidRPr="009E43FE">
        <w:rPr>
          <w:rStyle w:val="Emphasis"/>
          <w:b w:val="0"/>
          <w:i w:val="0"/>
          <w:lang w:val="es-CL"/>
        </w:rPr>
        <w:t>. Ejecuto el montaje de Chancadores de con del Area Seca de Ultima generación con sistema de controles de lazos automáticos. Operación y Montaje sistema de muestreo materiales húmedos y secos. Montaje de celdas de Electrodeposición. Preparació</w:t>
      </w:r>
      <w:r>
        <w:rPr>
          <w:rStyle w:val="Emphasis"/>
          <w:b w:val="0"/>
          <w:i w:val="0"/>
          <w:lang w:val="es-CL"/>
        </w:rPr>
        <w:t xml:space="preserve">n de Manuales de Operación </w:t>
      </w:r>
      <w:r w:rsidRPr="009E43FE">
        <w:rPr>
          <w:rStyle w:val="Emphasis"/>
          <w:b w:val="0"/>
          <w:i w:val="0"/>
          <w:lang w:val="es-CL"/>
        </w:rPr>
        <w:t>; Equi</w:t>
      </w:r>
      <w:r>
        <w:rPr>
          <w:rStyle w:val="Emphasis"/>
          <w:b w:val="0"/>
          <w:i w:val="0"/>
          <w:lang w:val="es-CL"/>
        </w:rPr>
        <w:t>pos Areas Molienda Seca</w:t>
      </w:r>
      <w:r w:rsidRPr="009E43FE">
        <w:rPr>
          <w:rStyle w:val="Emphasis"/>
          <w:b w:val="0"/>
          <w:i w:val="0"/>
          <w:lang w:val="es-CL"/>
        </w:rPr>
        <w:t>.</w:t>
      </w:r>
    </w:p>
    <w:p w:rsidR="009F5A6E" w:rsidRDefault="009F5A6E" w:rsidP="00D024D0">
      <w:pPr>
        <w:pStyle w:val="BodyText"/>
        <w:jc w:val="both"/>
        <w:rPr>
          <w:rStyle w:val="Emphasis"/>
          <w:b w:val="0"/>
          <w:i w:val="0"/>
          <w:lang w:val="es-CL"/>
        </w:rPr>
      </w:pPr>
      <w:r w:rsidRPr="009E43FE">
        <w:rPr>
          <w:rStyle w:val="Emphasis"/>
          <w:lang w:val="es-CL"/>
        </w:rPr>
        <w:t>Codelco Chile División el Teniente, Proyecto de Infraestructura Esmeralda.</w:t>
      </w:r>
      <w:r w:rsidRPr="009E43FE">
        <w:rPr>
          <w:rStyle w:val="Emphasis"/>
          <w:b w:val="0"/>
          <w:lang w:val="es-CL"/>
        </w:rPr>
        <w:t xml:space="preserve"> Ingeniero Jefe de Terreno</w:t>
      </w:r>
      <w:r w:rsidRPr="009E43FE">
        <w:rPr>
          <w:rStyle w:val="Emphasis"/>
          <w:lang w:val="es-CL"/>
        </w:rPr>
        <w:t>.</w:t>
      </w:r>
      <w:r w:rsidRPr="009E43FE">
        <w:rPr>
          <w:rStyle w:val="Emphasis"/>
          <w:b w:val="0"/>
          <w:i w:val="0"/>
          <w:lang w:val="es-CL"/>
        </w:rPr>
        <w:t xml:space="preserve"> Implementación Programa de Mantenimiento Preventivo. Montaje, Mantención de Ventiladores de 1400 HP.</w:t>
      </w:r>
      <w:r>
        <w:rPr>
          <w:rStyle w:val="Emphasis"/>
          <w:b w:val="0"/>
          <w:i w:val="0"/>
          <w:lang w:val="es-CL"/>
        </w:rPr>
        <w:t xml:space="preserve"> </w:t>
      </w:r>
      <w:r w:rsidRPr="009E43FE">
        <w:rPr>
          <w:rStyle w:val="Emphasis"/>
          <w:b w:val="0"/>
          <w:i w:val="0"/>
          <w:lang w:val="es-CL"/>
        </w:rPr>
        <w:t>Montaje, Mantención  Puentes Grúas de 45 ton.</w:t>
      </w:r>
      <w:r>
        <w:rPr>
          <w:rStyle w:val="Emphasis"/>
          <w:b w:val="0"/>
          <w:i w:val="0"/>
          <w:lang w:val="es-CL"/>
        </w:rPr>
        <w:t xml:space="preserve"> </w:t>
      </w:r>
      <w:r w:rsidRPr="009E43FE">
        <w:rPr>
          <w:rStyle w:val="Emphasis"/>
          <w:b w:val="0"/>
          <w:i w:val="0"/>
          <w:lang w:val="es-CL"/>
        </w:rPr>
        <w:t>Diseño, Fa</w:t>
      </w:r>
      <w:r>
        <w:rPr>
          <w:rStyle w:val="Emphasis"/>
          <w:b w:val="0"/>
          <w:i w:val="0"/>
          <w:lang w:val="es-CL"/>
        </w:rPr>
        <w:t xml:space="preserve">bricación y  Montaje, Sistema </w:t>
      </w:r>
      <w:r w:rsidRPr="009E43FE">
        <w:rPr>
          <w:rStyle w:val="Emphasis"/>
          <w:b w:val="0"/>
          <w:i w:val="0"/>
          <w:lang w:val="es-CL"/>
        </w:rPr>
        <w:t>Neumático e Hidráulico para la operación de los equipos de perforación.</w:t>
      </w:r>
    </w:p>
    <w:p w:rsidR="009F5A6E" w:rsidRPr="009E43FE" w:rsidRDefault="009F5A6E" w:rsidP="00D024D0">
      <w:pPr>
        <w:pStyle w:val="BodyText"/>
        <w:jc w:val="both"/>
        <w:rPr>
          <w:rStyle w:val="Emphasis"/>
          <w:b w:val="0"/>
          <w:i w:val="0"/>
          <w:lang w:val="es-CL"/>
        </w:rPr>
      </w:pPr>
    </w:p>
    <w:p w:rsidR="009F5A6E" w:rsidRPr="009E43FE" w:rsidRDefault="009F5A6E" w:rsidP="00D024D0">
      <w:pPr>
        <w:pStyle w:val="BodyText"/>
        <w:jc w:val="both"/>
        <w:rPr>
          <w:rStyle w:val="Emphasis"/>
          <w:b w:val="0"/>
          <w:i w:val="0"/>
          <w:lang w:val="es-CL"/>
        </w:rPr>
      </w:pPr>
      <w:r w:rsidRPr="009E43FE">
        <w:rPr>
          <w:rStyle w:val="Emphasis"/>
          <w:lang w:val="es-CL"/>
        </w:rPr>
        <w:t>Metalpol S.A. Empresa Filial Cemento Polpaico S.A. Implementación de Programas de Mantenimiento y correctivo de Equipos de Proceso.</w:t>
      </w:r>
      <w:r w:rsidRPr="009E43FE">
        <w:rPr>
          <w:rStyle w:val="Emphasis"/>
          <w:b w:val="0"/>
          <w:i w:val="0"/>
          <w:lang w:val="es-CL"/>
        </w:rPr>
        <w:t xml:space="preserve"> Ingeniero Jefe de Mantención General. Mantención y reparación de Aerodeslizadores (transporte neumático de cemento a granel. Mantención y reparación de Molinos de Molienda Húmeda (12 x 6). Mantención y reparación de Molinos de Molienda Primaria  molinos de 22 x 12. Mantención y reparación de Molinos de Celdas de Flotación, agitadores, sistemas motrices. Mantención y reparació</w:t>
      </w:r>
      <w:r>
        <w:rPr>
          <w:rStyle w:val="Emphasis"/>
          <w:b w:val="0"/>
          <w:i w:val="0"/>
          <w:lang w:val="es-CL"/>
        </w:rPr>
        <w:t xml:space="preserve">n de Compresores. Mantención y </w:t>
      </w:r>
      <w:r w:rsidRPr="009E43FE">
        <w:rPr>
          <w:rStyle w:val="Emphasis"/>
          <w:b w:val="0"/>
          <w:i w:val="0"/>
          <w:lang w:val="es-CL"/>
        </w:rPr>
        <w:t>Maquinas Envasadoras, Etique</w:t>
      </w:r>
      <w:r>
        <w:rPr>
          <w:rStyle w:val="Emphasis"/>
          <w:b w:val="0"/>
          <w:i w:val="0"/>
          <w:lang w:val="es-CL"/>
        </w:rPr>
        <w:t>t</w:t>
      </w:r>
      <w:r w:rsidRPr="009E43FE">
        <w:rPr>
          <w:rStyle w:val="Emphasis"/>
          <w:b w:val="0"/>
          <w:i w:val="0"/>
          <w:lang w:val="es-CL"/>
        </w:rPr>
        <w:t>adoras, Zunchadora</w:t>
      </w:r>
      <w:r>
        <w:rPr>
          <w:rStyle w:val="Emphasis"/>
          <w:b w:val="0"/>
          <w:i w:val="0"/>
          <w:lang w:val="es-CL"/>
        </w:rPr>
        <w:t>s.</w:t>
      </w:r>
    </w:p>
    <w:p w:rsidR="009F5A6E" w:rsidRPr="009E43FE" w:rsidRDefault="009F5A6E" w:rsidP="00D024D0">
      <w:pPr>
        <w:pStyle w:val="BodyText"/>
        <w:jc w:val="both"/>
        <w:rPr>
          <w:rStyle w:val="Emphasis"/>
          <w:b w:val="0"/>
          <w:i w:val="0"/>
          <w:lang w:val="es-CL"/>
        </w:rPr>
      </w:pPr>
      <w:r w:rsidRPr="009E43FE">
        <w:rPr>
          <w:rStyle w:val="Emphasis"/>
          <w:lang w:val="es-CL"/>
        </w:rPr>
        <w:t xml:space="preserve">Codelco Chile División Andina, Construcción Obras de Infraestructura Montaje Mecánico, Estructuras. </w:t>
      </w:r>
      <w:r w:rsidRPr="009E43FE">
        <w:rPr>
          <w:rStyle w:val="Emphasis"/>
          <w:b w:val="0"/>
          <w:i w:val="0"/>
          <w:lang w:val="es-CL"/>
        </w:rPr>
        <w:t xml:space="preserve">Ingeniero Coordinador de Obras. </w:t>
      </w:r>
      <w:r>
        <w:rPr>
          <w:rStyle w:val="Emphasis"/>
          <w:b w:val="0"/>
          <w:i w:val="0"/>
          <w:lang w:val="es-CL"/>
        </w:rPr>
        <w:t>Expansión a 64.500 tmpd de</w:t>
      </w:r>
      <w:r w:rsidRPr="009E43FE">
        <w:rPr>
          <w:rStyle w:val="Emphasis"/>
          <w:b w:val="0"/>
          <w:i w:val="0"/>
          <w:lang w:val="es-CL"/>
        </w:rPr>
        <w:t xml:space="preserve"> concentrado, cavernas e infraestructuras, molino unitario  para una expansión molienda tmpd 34.000. Construcción Obras de Infraestructura Montaje Mecánico, Estructuras</w:t>
      </w:r>
    </w:p>
    <w:p w:rsidR="009F5A6E" w:rsidRPr="009E43FE" w:rsidRDefault="009F5A6E" w:rsidP="00D024D0">
      <w:pPr>
        <w:pStyle w:val="BodyText"/>
        <w:jc w:val="both"/>
        <w:rPr>
          <w:rStyle w:val="Emphasis"/>
          <w:b w:val="0"/>
          <w:i w:val="0"/>
          <w:lang w:val="es-CL"/>
        </w:rPr>
      </w:pPr>
      <w:r w:rsidRPr="009E43FE">
        <w:rPr>
          <w:rStyle w:val="Emphasis"/>
          <w:lang w:val="es-CL"/>
        </w:rPr>
        <w:t xml:space="preserve">Codelco Chile División El Salvador, Ingeniería para la explotación de la mina Damiana. </w:t>
      </w:r>
      <w:r w:rsidRPr="009E43FE">
        <w:rPr>
          <w:rStyle w:val="Emphasis"/>
          <w:b w:val="0"/>
          <w:i w:val="0"/>
          <w:lang w:val="es-CL"/>
        </w:rPr>
        <w:t xml:space="preserve">Ingeniero Coordinador de Obras. Expansiones de la refinería electrolitica y una Planta de Concentrado Seco para </w:t>
      </w:r>
      <w:smartTag w:uri="urn:schemas-microsoft-com:office:smarttags" w:element="PersonName">
        <w:smartTagPr>
          <w:attr w:name="ProductID" w:val="la Fundici￳n"/>
        </w:smartTagPr>
        <w:r w:rsidRPr="009E43FE">
          <w:rPr>
            <w:rStyle w:val="Emphasis"/>
            <w:b w:val="0"/>
            <w:i w:val="0"/>
            <w:lang w:val="es-CL"/>
          </w:rPr>
          <w:t>la Fundición</w:t>
        </w:r>
      </w:smartTag>
      <w:r w:rsidRPr="009E43FE">
        <w:rPr>
          <w:rStyle w:val="Emphasis"/>
          <w:b w:val="0"/>
          <w:i w:val="0"/>
          <w:lang w:val="es-CL"/>
        </w:rPr>
        <w:t xml:space="preserve"> de Potrerillos. Montajes de Buzones de 30 ton/h  Cargío de Mineral. Montajes Sistemas  Hidráulicos y Neumáticos. Puesta en Marcha de los Proyectos y Capacitación personal Operador relacionados con la operación de los equipos y su Mantención.</w:t>
      </w:r>
    </w:p>
    <w:p w:rsidR="009F5A6E" w:rsidRPr="009E43FE" w:rsidRDefault="009F5A6E" w:rsidP="00D024D0">
      <w:pPr>
        <w:pStyle w:val="BodyText"/>
        <w:jc w:val="both"/>
        <w:rPr>
          <w:rStyle w:val="Emphasis"/>
          <w:b w:val="0"/>
          <w:i w:val="0"/>
          <w:lang w:val="es-CL"/>
        </w:rPr>
      </w:pPr>
      <w:r w:rsidRPr="009E43FE">
        <w:rPr>
          <w:rStyle w:val="Emphasis"/>
          <w:lang w:val="es-CL"/>
        </w:rPr>
        <w:t>Central Hidroeléctrica Pehuenche S.A.</w:t>
      </w:r>
      <w:r w:rsidRPr="009E43FE">
        <w:rPr>
          <w:rStyle w:val="Emphasis"/>
          <w:b w:val="0"/>
          <w:lang w:val="es-CL"/>
        </w:rPr>
        <w:t xml:space="preserve"> </w:t>
      </w:r>
      <w:r w:rsidRPr="009E43FE">
        <w:rPr>
          <w:rStyle w:val="Emphasis"/>
          <w:b w:val="0"/>
          <w:i w:val="0"/>
          <w:lang w:val="es-CL"/>
        </w:rPr>
        <w:t>Ingeniero Jefe de Área Mecánica. Diseño, Fabricación y Montaje de Ductos, Campanas de Extracción y accesorios y equipos de Ventilación Industrial, Sistema de Control de material Particulado en Suspensión Vía Seca. Fabricación y Montaje de 600 ton. De Ductos de Ventilación. Montaje de Equipos Ventiladores centrífugos Simple, Centrífugos Radiales.</w:t>
      </w:r>
      <w:r>
        <w:rPr>
          <w:rStyle w:val="Emphasis"/>
          <w:b w:val="0"/>
          <w:i w:val="0"/>
          <w:lang w:val="es-CL"/>
        </w:rPr>
        <w:t xml:space="preserve"> </w:t>
      </w:r>
      <w:r w:rsidRPr="009E43FE">
        <w:rPr>
          <w:rStyle w:val="Emphasis"/>
          <w:b w:val="0"/>
          <w:i w:val="0"/>
          <w:lang w:val="es-CL"/>
        </w:rPr>
        <w:t xml:space="preserve">Axial de pared control y automatización. Mantención Sintomáticas de Equipos Críticos de </w:t>
      </w:r>
      <w:smartTag w:uri="urn:schemas-microsoft-com:office:smarttags" w:element="PersonName">
        <w:smartTagPr>
          <w:attr w:name="ProductID" w:val="la Central. Mantenci￳n"/>
        </w:smartTagPr>
        <w:r w:rsidRPr="009E43FE">
          <w:rPr>
            <w:rStyle w:val="Emphasis"/>
            <w:b w:val="0"/>
            <w:i w:val="0"/>
            <w:lang w:val="es-CL"/>
          </w:rPr>
          <w:t>la Central. Mantención</w:t>
        </w:r>
      </w:smartTag>
      <w:r w:rsidRPr="009E43FE">
        <w:rPr>
          <w:rStyle w:val="Emphasis"/>
          <w:b w:val="0"/>
          <w:i w:val="0"/>
          <w:lang w:val="es-CL"/>
        </w:rPr>
        <w:t xml:space="preserve"> Reparación Equipos Pesados. Puesta en marcha y Capacitación personal de Planta</w:t>
      </w:r>
    </w:p>
    <w:p w:rsidR="009F5A6E" w:rsidRPr="009E43FE" w:rsidRDefault="009F5A6E" w:rsidP="00D024D0">
      <w:pPr>
        <w:pStyle w:val="BodyText"/>
        <w:jc w:val="both"/>
        <w:rPr>
          <w:rStyle w:val="Emphasis"/>
          <w:i w:val="0"/>
          <w:lang w:val="es-CL"/>
        </w:rPr>
      </w:pPr>
      <w:r w:rsidRPr="009E43FE">
        <w:rPr>
          <w:rStyle w:val="Emphasis"/>
          <w:lang w:val="es-CL"/>
        </w:rPr>
        <w:t xml:space="preserve">Codelco Chile División Chuquicamata y Salvador. </w:t>
      </w:r>
      <w:r w:rsidRPr="009E43FE">
        <w:rPr>
          <w:rStyle w:val="Emphasis"/>
          <w:b w:val="0"/>
          <w:i w:val="0"/>
          <w:lang w:val="es-CL"/>
        </w:rPr>
        <w:t xml:space="preserve">Ingeniero Jefe de Area  Mantención Mecánica. Administración de contratos menores para </w:t>
      </w:r>
    </w:p>
    <w:p w:rsidR="009F5A6E" w:rsidRPr="009E43FE" w:rsidRDefault="009F5A6E" w:rsidP="00D024D0">
      <w:pPr>
        <w:pStyle w:val="BodyText"/>
        <w:jc w:val="both"/>
        <w:rPr>
          <w:rStyle w:val="Emphasis"/>
          <w:b w:val="0"/>
          <w:i w:val="0"/>
          <w:lang w:val="es-CL"/>
        </w:rPr>
      </w:pPr>
      <w:r w:rsidRPr="009E43FE">
        <w:rPr>
          <w:rStyle w:val="Emphasis"/>
          <w:lang w:val="es-CL"/>
        </w:rPr>
        <w:t>Panificadora  Los Leones, Proyecto Modernización y Automatización.</w:t>
      </w:r>
      <w:r w:rsidRPr="009E43FE">
        <w:rPr>
          <w:rStyle w:val="Emphasis"/>
          <w:b w:val="0"/>
          <w:lang w:val="es-CL"/>
        </w:rPr>
        <w:t xml:space="preserve"> </w:t>
      </w:r>
      <w:r w:rsidRPr="009E43FE">
        <w:rPr>
          <w:rStyle w:val="Emphasis"/>
          <w:b w:val="0"/>
          <w:i w:val="0"/>
          <w:lang w:val="es-CL"/>
        </w:rPr>
        <w:t>Ingeniero de  Terreno. Asesoría y Mantenciones Preventivas y Correctivas para la Industria de la Panificación: Maquinas Revolvedoras.</w:t>
      </w:r>
      <w:r>
        <w:rPr>
          <w:rStyle w:val="Emphasis"/>
          <w:b w:val="0"/>
          <w:i w:val="0"/>
          <w:lang w:val="es-CL"/>
        </w:rPr>
        <w:t xml:space="preserve"> </w:t>
      </w:r>
      <w:r w:rsidRPr="009E43FE">
        <w:rPr>
          <w:rStyle w:val="Emphasis"/>
          <w:b w:val="0"/>
          <w:i w:val="0"/>
          <w:lang w:val="es-CL"/>
        </w:rPr>
        <w:t>Amasadoras, Dosificadores de Agua, Hornos a Gas y Petróleo</w:t>
      </w:r>
    </w:p>
    <w:p w:rsidR="009F5A6E" w:rsidRPr="009E43FE" w:rsidRDefault="009F5A6E" w:rsidP="0034518E">
      <w:pPr>
        <w:pStyle w:val="Heading1"/>
        <w:rPr>
          <w:lang w:val="es-CL"/>
        </w:rPr>
      </w:pPr>
      <w:r w:rsidRPr="009E43FE">
        <w:rPr>
          <w:lang w:val="es-CL"/>
        </w:rPr>
        <w:t>HISTORIA LABORAL</w:t>
      </w:r>
    </w:p>
    <w:p w:rsidR="009F5A6E" w:rsidRDefault="009F5A6E" w:rsidP="001A7F30">
      <w:pPr>
        <w:pStyle w:val="BodyText"/>
        <w:tabs>
          <w:tab w:val="left" w:pos="2900"/>
        </w:tabs>
        <w:ind w:left="2900" w:hanging="2180"/>
        <w:jc w:val="both"/>
        <w:rPr>
          <w:lang w:val="es-CL"/>
        </w:rPr>
      </w:pPr>
      <w:r>
        <w:rPr>
          <w:lang w:val="es-CL"/>
        </w:rPr>
        <w:t>2007 a la fecha</w:t>
      </w:r>
      <w:r>
        <w:rPr>
          <w:lang w:val="es-CL"/>
        </w:rPr>
        <w:tab/>
      </w:r>
      <w:r w:rsidRPr="001625DF">
        <w:rPr>
          <w:b/>
          <w:lang w:val="es-CL"/>
        </w:rPr>
        <w:t>Hatch, Santiago, Chile.</w:t>
      </w:r>
      <w:r>
        <w:rPr>
          <w:lang w:val="es-CL"/>
        </w:rPr>
        <w:t xml:space="preserve"> Ingeniero Piping</w:t>
      </w:r>
    </w:p>
    <w:p w:rsidR="009F5A6E" w:rsidRPr="009E43FE" w:rsidRDefault="009F5A6E" w:rsidP="001A7F30">
      <w:pPr>
        <w:pStyle w:val="BodyText"/>
        <w:tabs>
          <w:tab w:val="left" w:pos="2900"/>
        </w:tabs>
        <w:ind w:left="2900" w:hanging="2180"/>
        <w:jc w:val="both"/>
        <w:rPr>
          <w:lang w:val="es-CL"/>
        </w:rPr>
      </w:pPr>
      <w:r w:rsidRPr="009E43FE">
        <w:rPr>
          <w:lang w:val="es-CL"/>
        </w:rPr>
        <w:t>2005-2006</w:t>
      </w:r>
      <w:r w:rsidRPr="009E43FE">
        <w:rPr>
          <w:lang w:val="es-CL"/>
        </w:rPr>
        <w:tab/>
      </w:r>
      <w:r w:rsidRPr="009E43FE">
        <w:rPr>
          <w:b/>
          <w:i/>
          <w:iCs/>
          <w:lang w:val="es-CL"/>
        </w:rPr>
        <w:t>Fluor Chile. Chile</w:t>
      </w:r>
      <w:r w:rsidRPr="009E43FE">
        <w:rPr>
          <w:lang w:val="es-CL"/>
        </w:rPr>
        <w:t>. Supervisor / Superintendente de Area Mecánica/Piping</w:t>
      </w:r>
    </w:p>
    <w:p w:rsidR="009F5A6E" w:rsidRPr="009E43FE" w:rsidRDefault="009F5A6E" w:rsidP="001A7F30">
      <w:pPr>
        <w:pStyle w:val="BodyText"/>
        <w:tabs>
          <w:tab w:val="left" w:pos="2900"/>
        </w:tabs>
        <w:ind w:left="2900" w:hanging="2180"/>
        <w:jc w:val="both"/>
        <w:rPr>
          <w:lang w:val="es-CL"/>
        </w:rPr>
      </w:pPr>
      <w:r w:rsidRPr="009E43FE">
        <w:rPr>
          <w:lang w:val="es-CL"/>
        </w:rPr>
        <w:t xml:space="preserve">2004-2005 </w:t>
      </w:r>
      <w:r w:rsidRPr="009E43FE">
        <w:rPr>
          <w:lang w:val="es-CL"/>
        </w:rPr>
        <w:tab/>
      </w:r>
      <w:r w:rsidRPr="009E43FE">
        <w:rPr>
          <w:b/>
          <w:i/>
          <w:iCs/>
          <w:lang w:val="es-CL"/>
        </w:rPr>
        <w:t>Pucobre S.A.</w:t>
      </w:r>
      <w:r w:rsidRPr="009E43FE">
        <w:rPr>
          <w:lang w:val="es-CL"/>
        </w:rPr>
        <w:t xml:space="preserve">  Chile. Ingeniero Inspector  Técnico de Obra</w:t>
      </w:r>
    </w:p>
    <w:p w:rsidR="009F5A6E" w:rsidRPr="009E43FE" w:rsidRDefault="009F5A6E" w:rsidP="001A7F30">
      <w:pPr>
        <w:pStyle w:val="BodyText"/>
        <w:tabs>
          <w:tab w:val="left" w:pos="2900"/>
        </w:tabs>
        <w:ind w:left="2900" w:hanging="2180"/>
        <w:jc w:val="both"/>
        <w:rPr>
          <w:lang w:val="es-CL"/>
        </w:rPr>
      </w:pPr>
      <w:r w:rsidRPr="009E43FE">
        <w:rPr>
          <w:lang w:val="es-CL"/>
        </w:rPr>
        <w:t xml:space="preserve">2003–2004 </w:t>
      </w:r>
      <w:r w:rsidRPr="009E43FE">
        <w:rPr>
          <w:lang w:val="es-CL"/>
        </w:rPr>
        <w:tab/>
      </w:r>
      <w:r w:rsidRPr="009E43FE">
        <w:rPr>
          <w:b/>
          <w:i/>
          <w:lang w:val="es-CL"/>
        </w:rPr>
        <w:t>J.R.I. Ingeniería  S.A.</w:t>
      </w:r>
      <w:r w:rsidRPr="009E43FE">
        <w:rPr>
          <w:lang w:val="es-CL"/>
        </w:rPr>
        <w:t xml:space="preserve"> Chile. Ingeniero Inspector Técnico de Obras</w:t>
      </w:r>
    </w:p>
    <w:p w:rsidR="009F5A6E" w:rsidRPr="009E43FE" w:rsidRDefault="009F5A6E" w:rsidP="001A7F30">
      <w:pPr>
        <w:pStyle w:val="BodyText"/>
        <w:tabs>
          <w:tab w:val="left" w:pos="2900"/>
        </w:tabs>
        <w:ind w:left="2900" w:hanging="2180"/>
        <w:jc w:val="both"/>
        <w:rPr>
          <w:lang w:val="es-CL"/>
        </w:rPr>
      </w:pPr>
      <w:r w:rsidRPr="009E43FE">
        <w:rPr>
          <w:lang w:val="es-CL"/>
        </w:rPr>
        <w:t>1998–1999</w:t>
      </w:r>
      <w:r w:rsidRPr="009E43FE">
        <w:rPr>
          <w:lang w:val="es-CL"/>
        </w:rPr>
        <w:tab/>
      </w:r>
      <w:r w:rsidRPr="009E43FE">
        <w:rPr>
          <w:b/>
          <w:lang w:val="es-CL"/>
        </w:rPr>
        <w:t>Constructora Belfi  S.A</w:t>
      </w:r>
      <w:r w:rsidRPr="009E43FE">
        <w:rPr>
          <w:lang w:val="es-CL"/>
        </w:rPr>
        <w:t>. Chile. Ingeniero Jefe de Area Mecánica</w:t>
      </w:r>
    </w:p>
    <w:p w:rsidR="009F5A6E" w:rsidRPr="009E43FE" w:rsidRDefault="009F5A6E" w:rsidP="001A7F30">
      <w:pPr>
        <w:pStyle w:val="BodyText"/>
        <w:tabs>
          <w:tab w:val="left" w:pos="2900"/>
        </w:tabs>
        <w:ind w:left="2900" w:hanging="2180"/>
        <w:jc w:val="both"/>
        <w:rPr>
          <w:lang w:val="es-CL"/>
        </w:rPr>
      </w:pPr>
      <w:r w:rsidRPr="009E43FE">
        <w:rPr>
          <w:lang w:val="es-CL"/>
        </w:rPr>
        <w:t>1997–1997</w:t>
      </w:r>
      <w:r w:rsidRPr="009E43FE">
        <w:rPr>
          <w:lang w:val="es-CL"/>
        </w:rPr>
        <w:tab/>
      </w:r>
      <w:r w:rsidRPr="009E43FE">
        <w:rPr>
          <w:b/>
          <w:i/>
          <w:lang w:val="es-CL"/>
        </w:rPr>
        <w:t>J.R.I. Ingeniería  S.A.</w:t>
      </w:r>
      <w:r w:rsidRPr="009E43FE">
        <w:rPr>
          <w:lang w:val="es-CL"/>
        </w:rPr>
        <w:tab/>
        <w:t>Chile. Ingeniero Jefe  Área  Mecánica</w:t>
      </w:r>
    </w:p>
    <w:p w:rsidR="009F5A6E" w:rsidRPr="009E43FE" w:rsidRDefault="009F5A6E" w:rsidP="001A7F30">
      <w:pPr>
        <w:pStyle w:val="BodyText"/>
        <w:tabs>
          <w:tab w:val="left" w:pos="2900"/>
        </w:tabs>
        <w:ind w:left="2900" w:hanging="2180"/>
        <w:jc w:val="both"/>
        <w:rPr>
          <w:lang w:val="es-CL"/>
        </w:rPr>
      </w:pPr>
      <w:r w:rsidRPr="009E43FE">
        <w:rPr>
          <w:lang w:val="es-CL"/>
        </w:rPr>
        <w:t>1995–1996</w:t>
      </w:r>
      <w:r w:rsidRPr="009E43FE">
        <w:rPr>
          <w:lang w:val="es-CL"/>
        </w:rPr>
        <w:tab/>
      </w:r>
      <w:r>
        <w:rPr>
          <w:b/>
          <w:i/>
          <w:lang w:val="es-CL"/>
        </w:rPr>
        <w:t>Constructora Geovitta</w:t>
      </w:r>
      <w:r w:rsidRPr="009E43FE">
        <w:rPr>
          <w:b/>
          <w:i/>
          <w:lang w:val="es-CL"/>
        </w:rPr>
        <w:t xml:space="preserve"> S.A.</w:t>
      </w:r>
      <w:r w:rsidRPr="009E43FE">
        <w:rPr>
          <w:lang w:val="es-CL"/>
        </w:rPr>
        <w:t xml:space="preserve"> Chile. Ingeniero Jefe de Terreno</w:t>
      </w:r>
    </w:p>
    <w:p w:rsidR="009F5A6E" w:rsidRPr="009E43FE" w:rsidRDefault="009F5A6E" w:rsidP="001A7F30">
      <w:pPr>
        <w:pStyle w:val="BodyText"/>
        <w:tabs>
          <w:tab w:val="left" w:pos="2900"/>
        </w:tabs>
        <w:ind w:left="2900" w:hanging="2180"/>
        <w:jc w:val="both"/>
        <w:rPr>
          <w:lang w:val="es-CL"/>
        </w:rPr>
      </w:pPr>
      <w:r w:rsidRPr="009E43FE">
        <w:rPr>
          <w:lang w:val="es-CL"/>
        </w:rPr>
        <w:t>1995–1996</w:t>
      </w:r>
      <w:r w:rsidRPr="009E43FE">
        <w:rPr>
          <w:lang w:val="es-CL"/>
        </w:rPr>
        <w:tab/>
      </w:r>
      <w:r w:rsidRPr="009E43FE">
        <w:rPr>
          <w:b/>
          <w:i/>
          <w:lang w:val="es-CL"/>
        </w:rPr>
        <w:t>Metalpol S.A. Chile</w:t>
      </w:r>
      <w:r w:rsidRPr="009E43FE">
        <w:rPr>
          <w:lang w:val="es-CL"/>
        </w:rPr>
        <w:t>. Ingeniero Jefe de Mantención General</w:t>
      </w:r>
    </w:p>
    <w:p w:rsidR="009F5A6E" w:rsidRPr="009E43FE" w:rsidRDefault="009F5A6E" w:rsidP="001A7F30">
      <w:pPr>
        <w:pStyle w:val="BodyText"/>
        <w:tabs>
          <w:tab w:val="left" w:pos="2900"/>
        </w:tabs>
        <w:ind w:left="2900" w:hanging="2180"/>
        <w:jc w:val="both"/>
        <w:rPr>
          <w:lang w:val="es-CL"/>
        </w:rPr>
      </w:pPr>
      <w:r w:rsidRPr="009E43FE">
        <w:rPr>
          <w:lang w:val="es-CL"/>
        </w:rPr>
        <w:t>1991–1993</w:t>
      </w:r>
      <w:r w:rsidRPr="009E43FE">
        <w:rPr>
          <w:lang w:val="es-CL"/>
        </w:rPr>
        <w:tab/>
      </w:r>
      <w:r w:rsidRPr="009E43FE">
        <w:rPr>
          <w:b/>
          <w:i/>
          <w:lang w:val="es-CL"/>
        </w:rPr>
        <w:t>Geotecnica Consultores S.A. Chile</w:t>
      </w:r>
      <w:r w:rsidRPr="009E43FE">
        <w:rPr>
          <w:lang w:val="es-CL"/>
        </w:rPr>
        <w:t>. Ingeniero Coordinador de Obras</w:t>
      </w:r>
    </w:p>
    <w:p w:rsidR="009F5A6E" w:rsidRPr="009E43FE" w:rsidRDefault="009F5A6E" w:rsidP="001A7F30">
      <w:pPr>
        <w:pStyle w:val="BodyText"/>
        <w:tabs>
          <w:tab w:val="left" w:pos="2900"/>
        </w:tabs>
        <w:ind w:left="2900" w:hanging="2180"/>
        <w:jc w:val="both"/>
        <w:rPr>
          <w:lang w:val="es-CL"/>
        </w:rPr>
      </w:pPr>
      <w:r w:rsidRPr="009E43FE">
        <w:rPr>
          <w:lang w:val="es-CL"/>
        </w:rPr>
        <w:t>1989–1990</w:t>
      </w:r>
      <w:r w:rsidRPr="009E43FE">
        <w:rPr>
          <w:lang w:val="es-CL"/>
        </w:rPr>
        <w:tab/>
      </w:r>
      <w:r w:rsidRPr="009E43FE">
        <w:rPr>
          <w:b/>
          <w:i/>
          <w:lang w:val="es-CL"/>
        </w:rPr>
        <w:t>Arcotex S.A. Chile</w:t>
      </w:r>
      <w:r w:rsidRPr="009E43FE">
        <w:rPr>
          <w:lang w:val="es-CL"/>
        </w:rPr>
        <w:t>. Ingeniero Jefe de Área Mecánica</w:t>
      </w:r>
    </w:p>
    <w:p w:rsidR="009F5A6E" w:rsidRPr="009E43FE" w:rsidRDefault="009F5A6E" w:rsidP="001A7F30">
      <w:pPr>
        <w:pStyle w:val="BodyText"/>
        <w:tabs>
          <w:tab w:val="left" w:pos="2900"/>
        </w:tabs>
        <w:ind w:left="2900" w:hanging="2180"/>
        <w:jc w:val="both"/>
        <w:rPr>
          <w:lang w:val="es-CL"/>
        </w:rPr>
      </w:pPr>
      <w:r w:rsidRPr="009E43FE">
        <w:rPr>
          <w:lang w:val="es-CL"/>
        </w:rPr>
        <w:t>1988–1988</w:t>
      </w:r>
      <w:r w:rsidRPr="009E43FE">
        <w:rPr>
          <w:lang w:val="es-CL"/>
        </w:rPr>
        <w:tab/>
      </w:r>
      <w:r>
        <w:rPr>
          <w:b/>
          <w:i/>
          <w:lang w:val="es-CL"/>
        </w:rPr>
        <w:t xml:space="preserve">Minserve </w:t>
      </w:r>
      <w:r w:rsidRPr="009E43FE">
        <w:rPr>
          <w:b/>
          <w:i/>
          <w:lang w:val="es-CL"/>
        </w:rPr>
        <w:t>S.A. Chile</w:t>
      </w:r>
      <w:r w:rsidRPr="009E43FE">
        <w:rPr>
          <w:lang w:val="es-CL"/>
        </w:rPr>
        <w:t>. Ingeniero Jefe de Area  Mantención Mecánica</w:t>
      </w:r>
    </w:p>
    <w:p w:rsidR="009F5A6E" w:rsidRPr="009E43FE" w:rsidRDefault="009F5A6E" w:rsidP="001A7F30">
      <w:pPr>
        <w:pStyle w:val="BodyText"/>
        <w:tabs>
          <w:tab w:val="left" w:pos="2900"/>
        </w:tabs>
        <w:ind w:left="2900" w:hanging="2180"/>
        <w:jc w:val="both"/>
        <w:rPr>
          <w:lang w:val="es-CL"/>
        </w:rPr>
      </w:pPr>
      <w:r w:rsidRPr="0076035B">
        <w:rPr>
          <w:lang w:val="en-US"/>
        </w:rPr>
        <w:t>1985–1987</w:t>
      </w:r>
      <w:r w:rsidRPr="0076035B">
        <w:rPr>
          <w:lang w:val="en-US"/>
        </w:rPr>
        <w:tab/>
      </w:r>
      <w:r w:rsidRPr="0076035B">
        <w:rPr>
          <w:b/>
          <w:i/>
          <w:lang w:val="en-US"/>
        </w:rPr>
        <w:t>S.E.M Ltda. Chile.</w:t>
      </w:r>
      <w:r w:rsidRPr="0076035B">
        <w:rPr>
          <w:lang w:val="en-US"/>
        </w:rPr>
        <w:t xml:space="preserve"> </w:t>
      </w:r>
      <w:r w:rsidRPr="009E43FE">
        <w:rPr>
          <w:lang w:val="es-CL"/>
        </w:rPr>
        <w:t>Ingeniero de  Terreno</w:t>
      </w:r>
    </w:p>
    <w:p w:rsidR="009F5A6E" w:rsidRPr="009E43FE" w:rsidRDefault="009F5A6E" w:rsidP="0034518E">
      <w:pPr>
        <w:pStyle w:val="Heading1"/>
        <w:rPr>
          <w:lang w:val="es-CL"/>
        </w:rPr>
      </w:pPr>
      <w:r w:rsidRPr="009E43FE">
        <w:rPr>
          <w:lang w:val="es-CL"/>
        </w:rPr>
        <w:t>DESARROLLO PROFESIONAL</w:t>
      </w:r>
    </w:p>
    <w:p w:rsidR="009F5A6E" w:rsidRPr="009E43FE" w:rsidRDefault="009F5A6E" w:rsidP="001A7F30">
      <w:pPr>
        <w:pStyle w:val="BodyText"/>
        <w:jc w:val="both"/>
        <w:rPr>
          <w:lang w:val="es-CL"/>
        </w:rPr>
      </w:pPr>
      <w:r w:rsidRPr="009E43FE">
        <w:rPr>
          <w:lang w:val="es-CL"/>
        </w:rPr>
        <w:t>Curso y Seminario en Prevención de Riesgos.  1986</w:t>
      </w:r>
    </w:p>
    <w:p w:rsidR="009F5A6E" w:rsidRPr="009E43FE" w:rsidRDefault="009F5A6E" w:rsidP="001A7F30">
      <w:pPr>
        <w:pStyle w:val="BodyText"/>
        <w:jc w:val="both"/>
        <w:rPr>
          <w:lang w:val="es-CL"/>
        </w:rPr>
      </w:pPr>
      <w:r w:rsidRPr="009E43FE">
        <w:rPr>
          <w:lang w:val="es-CL"/>
        </w:rPr>
        <w:t>Técnico Automotriz y combustión Interna. Escuela Industrial de Maipú-A74. 1975-1980</w:t>
      </w:r>
    </w:p>
    <w:p w:rsidR="009F5A6E" w:rsidRDefault="009F5A6E" w:rsidP="001A7F30">
      <w:pPr>
        <w:pStyle w:val="BodyText"/>
        <w:jc w:val="both"/>
        <w:rPr>
          <w:lang w:val="es-CL"/>
        </w:rPr>
      </w:pPr>
      <w:r w:rsidRPr="009E43FE">
        <w:rPr>
          <w:lang w:val="es-CL"/>
        </w:rPr>
        <w:t xml:space="preserve">Curso Seguridad  Industrial. Consejo Nacional de Seguridad </w:t>
      </w:r>
    </w:p>
    <w:p w:rsidR="009F5A6E" w:rsidRPr="009E43FE" w:rsidRDefault="009F5A6E" w:rsidP="001A7F30">
      <w:pPr>
        <w:pStyle w:val="BodyText"/>
        <w:jc w:val="both"/>
        <w:rPr>
          <w:lang w:val="es-CL"/>
        </w:rPr>
      </w:pPr>
      <w:r w:rsidRPr="006913B9">
        <w:rPr>
          <w:lang w:val="es-CL"/>
        </w:rPr>
        <w:t xml:space="preserve">VIII </w:t>
      </w:r>
      <w:r w:rsidRPr="006913B9">
        <w:rPr>
          <w:i/>
          <w:iCs/>
          <w:lang w:val="es-CL"/>
        </w:rPr>
        <w:t>Simposio</w:t>
      </w:r>
      <w:r w:rsidRPr="006913B9">
        <w:rPr>
          <w:lang w:val="es-CL"/>
        </w:rPr>
        <w:t xml:space="preserve"> Internacional</w:t>
      </w:r>
      <w:r>
        <w:rPr>
          <w:lang w:val="es-CL"/>
        </w:rPr>
        <w:t xml:space="preserve"> de Mineralurgia. </w:t>
      </w:r>
      <w:r w:rsidRPr="006913B9">
        <w:rPr>
          <w:lang w:val="es-CL"/>
        </w:rPr>
        <w:t xml:space="preserve">chancado, tamizado, clasificación, </w:t>
      </w:r>
      <w:r w:rsidRPr="006913B9">
        <w:rPr>
          <w:i/>
          <w:iCs/>
          <w:lang w:val="es-CL"/>
        </w:rPr>
        <w:t>molienda</w:t>
      </w:r>
      <w:r>
        <w:rPr>
          <w:i/>
          <w:iCs/>
          <w:lang w:val="es-CL"/>
        </w:rPr>
        <w:t>-METSO</w:t>
      </w:r>
    </w:p>
    <w:p w:rsidR="009F5A6E" w:rsidRDefault="009F5A6E" w:rsidP="001A7F30">
      <w:pPr>
        <w:pStyle w:val="BodyText"/>
        <w:jc w:val="both"/>
        <w:rPr>
          <w:lang w:val="es-CL"/>
        </w:rPr>
      </w:pPr>
      <w:r w:rsidRPr="009E43FE">
        <w:rPr>
          <w:lang w:val="es-CL"/>
        </w:rPr>
        <w:t>Curso de Quemadores a Gas y Petróleo. Wahishaut ( Brasil) . 1987</w:t>
      </w:r>
    </w:p>
    <w:p w:rsidR="009F5A6E" w:rsidRPr="006913B9" w:rsidRDefault="009F5A6E" w:rsidP="001A7F30">
      <w:pPr>
        <w:pStyle w:val="BodyText"/>
        <w:jc w:val="both"/>
        <w:rPr>
          <w:lang w:val="es-ES"/>
        </w:rPr>
      </w:pPr>
      <w:r w:rsidRPr="006913B9">
        <w:rPr>
          <w:lang w:val="es-ES"/>
        </w:rPr>
        <w:t>Curso de Alineamiento de Máquinas y Equipos</w:t>
      </w:r>
      <w:r>
        <w:rPr>
          <w:lang w:val="es-ES"/>
        </w:rPr>
        <w:t xml:space="preserve"> Universidad de Concepcion</w:t>
      </w:r>
    </w:p>
    <w:p w:rsidR="009F5A6E" w:rsidRDefault="009F5A6E" w:rsidP="001A7F30">
      <w:pPr>
        <w:pStyle w:val="BodyText"/>
        <w:jc w:val="both"/>
        <w:rPr>
          <w:lang w:val="es-CL"/>
        </w:rPr>
      </w:pPr>
      <w:r w:rsidRPr="009E43FE">
        <w:rPr>
          <w:lang w:val="es-CL"/>
        </w:rPr>
        <w:t>Mecánica Industrial y Automatización. Inacap. 1987-1990</w:t>
      </w:r>
    </w:p>
    <w:p w:rsidR="009F5A6E" w:rsidRDefault="009F5A6E" w:rsidP="001A7F30">
      <w:pPr>
        <w:pStyle w:val="BodyText"/>
        <w:jc w:val="both"/>
        <w:rPr>
          <w:lang w:val="es-CL"/>
        </w:rPr>
      </w:pPr>
      <w:r w:rsidRPr="006913B9">
        <w:rPr>
          <w:lang w:val="es-CL"/>
        </w:rPr>
        <w:t xml:space="preserve">IV </w:t>
      </w:r>
      <w:r w:rsidRPr="006913B9">
        <w:rPr>
          <w:i/>
          <w:iCs/>
          <w:lang w:val="es-CL"/>
        </w:rPr>
        <w:t>Simposium</w:t>
      </w:r>
      <w:r w:rsidRPr="006913B9">
        <w:rPr>
          <w:lang w:val="es-CL"/>
        </w:rPr>
        <w:t xml:space="preserve"> Sobre Molienda, Vina del Mar</w:t>
      </w:r>
      <w:r>
        <w:rPr>
          <w:lang w:val="es-CL"/>
        </w:rPr>
        <w:t xml:space="preserve">, Chile: </w:t>
      </w:r>
      <w:r w:rsidRPr="006913B9">
        <w:rPr>
          <w:lang w:val="es-CL"/>
        </w:rPr>
        <w:t xml:space="preserve"> </w:t>
      </w:r>
      <w:r w:rsidRPr="006913B9">
        <w:rPr>
          <w:i/>
          <w:iCs/>
          <w:lang w:val="es-CL"/>
        </w:rPr>
        <w:t>Semi</w:t>
      </w:r>
      <w:r w:rsidRPr="006913B9">
        <w:rPr>
          <w:lang w:val="es-CL"/>
        </w:rPr>
        <w:t>-</w:t>
      </w:r>
      <w:r w:rsidRPr="006913B9">
        <w:rPr>
          <w:i/>
          <w:iCs/>
          <w:lang w:val="es-CL"/>
        </w:rPr>
        <w:t>autogeno</w:t>
      </w:r>
      <w:r>
        <w:rPr>
          <w:i/>
          <w:iCs/>
          <w:lang w:val="es-CL"/>
        </w:rPr>
        <w:t>s</w:t>
      </w:r>
    </w:p>
    <w:p w:rsidR="009F5A6E" w:rsidRDefault="009F5A6E" w:rsidP="00332433">
      <w:pPr>
        <w:shd w:val="clear" w:color="auto" w:fill="FFFFFF"/>
        <w:spacing w:before="100" w:beforeAutospacing="1" w:after="100" w:afterAutospacing="1"/>
        <w:ind w:left="360" w:firstLine="360"/>
        <w:outlineLvl w:val="1"/>
        <w:rPr>
          <w:rStyle w:val="Emphasis"/>
          <w:b w:val="0"/>
          <w:i w:val="0"/>
          <w:lang w:val="de-DE"/>
        </w:rPr>
      </w:pPr>
      <w:r w:rsidRPr="00062787">
        <w:rPr>
          <w:rStyle w:val="Emphasis"/>
          <w:b w:val="0"/>
          <w:i w:val="0"/>
        </w:rPr>
        <w:t xml:space="preserve">Auditor Líder sistemas de gestión </w:t>
      </w:r>
      <w:r w:rsidRPr="00062787">
        <w:rPr>
          <w:rStyle w:val="Emphasis"/>
          <w:b w:val="0"/>
          <w:i w:val="0"/>
          <w:lang w:val="de-DE"/>
        </w:rPr>
        <w:t>Det Norske Veritas Chile Ltda 2009</w:t>
      </w:r>
    </w:p>
    <w:p w:rsidR="009F5A6E" w:rsidRDefault="009F5A6E" w:rsidP="00F77DD3">
      <w:pPr>
        <w:ind w:left="720"/>
        <w:rPr>
          <w:lang w:val="en-US"/>
        </w:rPr>
      </w:pPr>
      <w:r w:rsidRPr="00F77DD3">
        <w:rPr>
          <w:rStyle w:val="Emphasis"/>
          <w:b w:val="0"/>
          <w:i w:val="0"/>
          <w:lang w:val="de-DE"/>
        </w:rPr>
        <w:t>Curso</w:t>
      </w:r>
      <w:r w:rsidRPr="00F77DD3">
        <w:rPr>
          <w:rStyle w:val="Emphasis"/>
          <w:i w:val="0"/>
          <w:lang w:val="de-DE"/>
        </w:rPr>
        <w:t xml:space="preserve"> </w:t>
      </w:r>
      <w:r w:rsidRPr="00F77DD3">
        <w:rPr>
          <w:lang w:val="en-US"/>
        </w:rPr>
        <w:t xml:space="preserve">ASME Section IX2010 ASME Boiler and Pressure Vessel Code, Section IX: Welding and Brazing Qualifications, Includes 2011 Addenda Reprint </w:t>
      </w:r>
      <w:r>
        <w:rPr>
          <w:lang w:val="en-US"/>
        </w:rPr>
        <w:t>.</w:t>
      </w:r>
    </w:p>
    <w:p w:rsidR="009F5A6E" w:rsidRDefault="009F5A6E" w:rsidP="00F77DD3">
      <w:pPr>
        <w:ind w:left="720"/>
        <w:rPr>
          <w:lang w:val="en-US"/>
        </w:rPr>
      </w:pPr>
    </w:p>
    <w:p w:rsidR="009F5A6E" w:rsidRPr="00F77DD3" w:rsidRDefault="009F5A6E" w:rsidP="00F77DD3">
      <w:pPr>
        <w:ind w:left="720"/>
        <w:rPr>
          <w:lang w:val="es-ES"/>
        </w:rPr>
      </w:pPr>
      <w:r w:rsidRPr="00F77DD3">
        <w:rPr>
          <w:lang w:val="es-ES"/>
        </w:rPr>
        <w:t>Miembro Honorario ASME “Mechanical Engineering”</w:t>
      </w:r>
    </w:p>
    <w:p w:rsidR="009F5A6E" w:rsidRPr="00F77DD3" w:rsidRDefault="009F5A6E" w:rsidP="00F77DD3">
      <w:pPr>
        <w:pStyle w:val="Heading1"/>
        <w:rPr>
          <w:lang w:val="es-ES"/>
        </w:rPr>
      </w:pPr>
    </w:p>
    <w:p w:rsidR="009F5A6E" w:rsidRPr="009E43FE" w:rsidRDefault="009F5A6E" w:rsidP="0034518E">
      <w:pPr>
        <w:pStyle w:val="Heading1"/>
        <w:spacing w:before="240"/>
        <w:rPr>
          <w:lang w:val="es-CL"/>
        </w:rPr>
      </w:pPr>
      <w:r w:rsidRPr="009E43FE">
        <w:rPr>
          <w:lang w:val="es-CL"/>
        </w:rPr>
        <w:t>idiomas</w:t>
      </w:r>
    </w:p>
    <w:p w:rsidR="009F5A6E" w:rsidRDefault="009F5A6E" w:rsidP="0034518E">
      <w:pPr>
        <w:pStyle w:val="BodyText"/>
        <w:rPr>
          <w:lang w:val="es-CL"/>
        </w:rPr>
      </w:pPr>
      <w:r w:rsidRPr="009E43FE">
        <w:rPr>
          <w:lang w:val="es-CL"/>
        </w:rPr>
        <w:t>Español</w:t>
      </w:r>
    </w:p>
    <w:p w:rsidR="009F5A6E" w:rsidRPr="00F77DD3" w:rsidRDefault="009F5A6E" w:rsidP="0034518E">
      <w:pPr>
        <w:pStyle w:val="BodyText"/>
        <w:rPr>
          <w:lang w:val="es-ES"/>
        </w:rPr>
      </w:pPr>
      <w:r>
        <w:rPr>
          <w:lang w:val="es-CL"/>
        </w:rPr>
        <w:t>Ingles / Intermedio</w:t>
      </w:r>
    </w:p>
    <w:p w:rsidR="009F5A6E" w:rsidRDefault="009F5A6E">
      <w:pPr>
        <w:pStyle w:val="BodyText"/>
        <w:rPr>
          <w:lang w:val="es-ES"/>
        </w:rPr>
      </w:pPr>
    </w:p>
    <w:p w:rsidR="009F5A6E" w:rsidRDefault="009F5A6E">
      <w:pPr>
        <w:pStyle w:val="BodyText"/>
        <w:rPr>
          <w:lang w:val="es-ES"/>
        </w:rPr>
      </w:pPr>
    </w:p>
    <w:p w:rsidR="009F5A6E" w:rsidRPr="009E43FE" w:rsidRDefault="009F5A6E" w:rsidP="00F4030D">
      <w:pPr>
        <w:pStyle w:val="Heading1"/>
        <w:spacing w:before="240"/>
        <w:rPr>
          <w:lang w:val="es-CL"/>
        </w:rPr>
      </w:pPr>
      <w:r>
        <w:rPr>
          <w:lang w:val="es-CL"/>
        </w:rPr>
        <w:t>contacto</w:t>
      </w:r>
    </w:p>
    <w:p w:rsidR="009F5A6E" w:rsidRDefault="009F5A6E" w:rsidP="00F4030D">
      <w:pPr>
        <w:pStyle w:val="BodyText"/>
        <w:rPr>
          <w:lang w:val="es-CL"/>
        </w:rPr>
      </w:pPr>
      <w:r>
        <w:rPr>
          <w:lang w:val="es-CL"/>
        </w:rPr>
        <w:t>Dirección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Pasaje Antu Sur 311- Villa Sta. María de Maipú-Santiago</w:t>
      </w:r>
    </w:p>
    <w:p w:rsidR="009F5A6E" w:rsidRDefault="009F5A6E" w:rsidP="00F4030D">
      <w:pPr>
        <w:pStyle w:val="BodyText"/>
        <w:rPr>
          <w:lang w:val="es-CL"/>
        </w:rPr>
      </w:pPr>
      <w:r>
        <w:rPr>
          <w:lang w:val="es-CL"/>
        </w:rPr>
        <w:t>Estado Civil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Casado</w:t>
      </w:r>
    </w:p>
    <w:p w:rsidR="009F5A6E" w:rsidRPr="00F77DD3" w:rsidRDefault="009F5A6E" w:rsidP="00F4030D">
      <w:pPr>
        <w:pStyle w:val="BodyText"/>
        <w:rPr>
          <w:lang w:val="es-ES"/>
        </w:rPr>
      </w:pPr>
      <w:r>
        <w:rPr>
          <w:lang w:val="es-CL"/>
        </w:rPr>
        <w:t>Teléfono Móvil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8 411 60 66</w:t>
      </w:r>
    </w:p>
    <w:p w:rsidR="009F5A6E" w:rsidRDefault="009F5A6E">
      <w:pPr>
        <w:pStyle w:val="BodyText"/>
        <w:rPr>
          <w:lang w:val="es-ES"/>
        </w:rPr>
      </w:pPr>
    </w:p>
    <w:p w:rsidR="009F5A6E" w:rsidRPr="00F4030D" w:rsidRDefault="009F5A6E" w:rsidP="00F4030D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s-ES" w:eastAsia="es-ES"/>
        </w:rPr>
      </w:pPr>
      <w:r w:rsidRPr="00F4030D">
        <w:rPr>
          <w:rFonts w:ascii="Times New Roman" w:hAnsi="Times New Roman"/>
          <w:color w:val="1F497D"/>
          <w:sz w:val="24"/>
          <w:szCs w:val="24"/>
          <w:lang w:eastAsia="es-ES"/>
        </w:rPr>
        <w:t> </w:t>
      </w:r>
    </w:p>
    <w:p w:rsidR="009F5A6E" w:rsidRPr="00F77DD3" w:rsidRDefault="009F5A6E">
      <w:pPr>
        <w:pStyle w:val="BodyText"/>
        <w:rPr>
          <w:lang w:val="es-ES"/>
        </w:rPr>
      </w:pPr>
    </w:p>
    <w:sectPr w:rsidR="009F5A6E" w:rsidRPr="00F77DD3" w:rsidSect="00093E84">
      <w:headerReference w:type="even" r:id="rId7"/>
      <w:type w:val="continuous"/>
      <w:pgSz w:w="12242" w:h="15842" w:code="1"/>
      <w:pgMar w:top="720" w:right="1440" w:bottom="1077" w:left="1440" w:header="720" w:footer="35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A6E" w:rsidRDefault="009F5A6E">
      <w:r>
        <w:separator/>
      </w:r>
    </w:p>
  </w:endnote>
  <w:endnote w:type="continuationSeparator" w:id="0">
    <w:p w:rsidR="009F5A6E" w:rsidRDefault="009F5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A6E" w:rsidRDefault="009F5A6E">
      <w:r>
        <w:separator/>
      </w:r>
    </w:p>
  </w:footnote>
  <w:footnote w:type="continuationSeparator" w:id="0">
    <w:p w:rsidR="009F5A6E" w:rsidRDefault="009F5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6E" w:rsidRDefault="009F5A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3D2A1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056D6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D8DCF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7D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6DC58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5AAEA4"/>
    <w:lvl w:ilvl="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6">
    <w:nsid w:val="FFFFFF82"/>
    <w:multiLevelType w:val="singleLevel"/>
    <w:tmpl w:val="C96838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1485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61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709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97217B5"/>
    <w:multiLevelType w:val="hybridMultilevel"/>
    <w:tmpl w:val="4B684C7E"/>
    <w:lvl w:ilvl="0" w:tplc="04D23D5A">
      <w:start w:val="1"/>
      <w:numFmt w:val="bullet"/>
      <w:pStyle w:val="ListBullet2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756A21"/>
    <w:multiLevelType w:val="hybridMultilevel"/>
    <w:tmpl w:val="B5726D22"/>
    <w:lvl w:ilvl="0" w:tplc="544AEFE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48291C"/>
    <w:multiLevelType w:val="singleLevel"/>
    <w:tmpl w:val="ABEE3E1C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14">
    <w:nsid w:val="247D75E1"/>
    <w:multiLevelType w:val="singleLevel"/>
    <w:tmpl w:val="7A3E19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5">
    <w:nsid w:val="3AAE6643"/>
    <w:multiLevelType w:val="singleLevel"/>
    <w:tmpl w:val="077C7C4A"/>
    <w:lvl w:ilvl="0">
      <w:start w:val="1"/>
      <w:numFmt w:val="bullet"/>
      <w:pStyle w:val="ListBullet4"/>
      <w:lvlText w:val="○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  <w:b w:val="0"/>
        <w:i w:val="0"/>
        <w:sz w:val="22"/>
      </w:rPr>
    </w:lvl>
  </w:abstractNum>
  <w:abstractNum w:abstractNumId="16">
    <w:nsid w:val="3D4F3492"/>
    <w:multiLevelType w:val="singleLevel"/>
    <w:tmpl w:val="EDA0983E"/>
    <w:lvl w:ilvl="0">
      <w:start w:val="1"/>
      <w:numFmt w:val="bullet"/>
      <w:pStyle w:val="ListBullet3"/>
      <w:lvlText w:val="▪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b w:val="0"/>
        <w:i w:val="0"/>
        <w:sz w:val="22"/>
      </w:rPr>
    </w:lvl>
  </w:abstractNum>
  <w:abstractNum w:abstractNumId="17">
    <w:nsid w:val="543B135A"/>
    <w:multiLevelType w:val="singleLevel"/>
    <w:tmpl w:val="22B0FBCE"/>
    <w:lvl w:ilvl="0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6"/>
  </w:num>
  <w:num w:numId="16">
    <w:abstractNumId w:val="5"/>
  </w:num>
  <w:num w:numId="17">
    <w:abstractNumId w:val="9"/>
  </w:num>
  <w:num w:numId="18">
    <w:abstractNumId w:val="7"/>
  </w:num>
  <w:num w:numId="19">
    <w:abstractNumId w:val="4"/>
  </w:num>
  <w:num w:numId="20">
    <w:abstractNumId w:val="6"/>
  </w:num>
  <w:num w:numId="21">
    <w:abstractNumId w:val="5"/>
  </w:num>
  <w:num w:numId="22">
    <w:abstractNumId w:val="9"/>
  </w:num>
  <w:num w:numId="23">
    <w:abstractNumId w:val="7"/>
  </w:num>
  <w:num w:numId="24">
    <w:abstractNumId w:val="4"/>
  </w:num>
  <w:num w:numId="25">
    <w:abstractNumId w:val="6"/>
  </w:num>
  <w:num w:numId="26">
    <w:abstractNumId w:val="5"/>
  </w:num>
  <w:num w:numId="27">
    <w:abstractNumId w:val="9"/>
  </w:num>
  <w:num w:numId="28">
    <w:abstractNumId w:val="7"/>
  </w:num>
  <w:num w:numId="29">
    <w:abstractNumId w:val="4"/>
  </w:num>
  <w:num w:numId="30">
    <w:abstractNumId w:val="6"/>
  </w:num>
  <w:num w:numId="3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32">
    <w:abstractNumId w:val="1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800" w:hanging="360"/>
        </w:pPr>
        <w:rPr>
          <w:rFonts w:ascii="Wingdings" w:hAnsi="Wingdings" w:hint="default"/>
        </w:rPr>
      </w:lvl>
    </w:lvlOverride>
  </w:num>
  <w:num w:numId="33">
    <w:abstractNumId w:val="10"/>
    <w:lvlOverride w:ilvl="0">
      <w:lvl w:ilvl="0">
        <w:start w:val="1"/>
        <w:numFmt w:val="bullet"/>
        <w:lvlText w:val=""/>
        <w:legacy w:legacy="1" w:legacySpace="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Courier" w:hAnsi="Courier" w:hint="default"/>
        </w:rPr>
      </w:lvl>
    </w:lvlOverride>
  </w:num>
  <w:num w:numId="42">
    <w:abstractNumId w:val="1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800" w:hanging="360"/>
        </w:pPr>
        <w:rPr>
          <w:rFonts w:ascii="Helvetica" w:hAnsi="Helvetica" w:hint="default"/>
        </w:rPr>
      </w:lvl>
    </w:lvlOverride>
  </w:num>
  <w:num w:numId="43">
    <w:abstractNumId w:val="10"/>
    <w:lvlOverride w:ilvl="0">
      <w:lvl w:ilvl="0">
        <w:start w:val="1"/>
        <w:numFmt w:val="bullet"/>
        <w:lvlText w:val=""/>
        <w:legacy w:legacy="1" w:legacySpace="0" w:legacyIndent="360"/>
        <w:lvlJc w:val="left"/>
        <w:pPr>
          <w:ind w:left="2160" w:hanging="360"/>
        </w:pPr>
        <w:rPr>
          <w:rFonts w:ascii="Helvetica" w:hAnsi="Helvetica" w:hint="default"/>
        </w:rPr>
      </w:lvl>
    </w:lvlOverride>
  </w:num>
  <w:num w:numId="44">
    <w:abstractNumId w:val="14"/>
  </w:num>
  <w:num w:numId="45">
    <w:abstractNumId w:val="17"/>
  </w:num>
  <w:num w:numId="46">
    <w:abstractNumId w:val="13"/>
  </w:num>
  <w:num w:numId="47">
    <w:abstractNumId w:val="12"/>
  </w:num>
  <w:num w:numId="48">
    <w:abstractNumId w:val="11"/>
  </w:num>
  <w:num w:numId="49">
    <w:abstractNumId w:val="16"/>
  </w:num>
  <w:num w:numId="50">
    <w:abstractNumId w:val="15"/>
  </w:num>
  <w:num w:numId="5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360"/>
  <w:hyphenationZone w:val="425"/>
  <w:clickAndTypeStyle w:val="BodyText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panyName" w:val=" "/>
    <w:docVar w:name="Date" w:val="2006/11"/>
    <w:docVar w:name="Degree" w:val="Ph.D."/>
    <w:docVar w:name="Employee" w:val="John Doe"/>
    <w:docVar w:name="ISO" w:val="ISO 9001"/>
    <w:docVar w:name="JobTitle" w:val="Senior Engineer"/>
  </w:docVars>
  <w:rsids>
    <w:rsidRoot w:val="00E746D9"/>
    <w:rsid w:val="0001145A"/>
    <w:rsid w:val="00014BB4"/>
    <w:rsid w:val="0003372E"/>
    <w:rsid w:val="0005273D"/>
    <w:rsid w:val="000574BF"/>
    <w:rsid w:val="000614B5"/>
    <w:rsid w:val="00062787"/>
    <w:rsid w:val="00093E84"/>
    <w:rsid w:val="000A43A7"/>
    <w:rsid w:val="000C01BC"/>
    <w:rsid w:val="000D0546"/>
    <w:rsid w:val="000F6DF9"/>
    <w:rsid w:val="0012220A"/>
    <w:rsid w:val="00125930"/>
    <w:rsid w:val="0013125F"/>
    <w:rsid w:val="001344F0"/>
    <w:rsid w:val="001625DF"/>
    <w:rsid w:val="00186B34"/>
    <w:rsid w:val="00190F9D"/>
    <w:rsid w:val="00191BB0"/>
    <w:rsid w:val="001A0A78"/>
    <w:rsid w:val="001A7AD2"/>
    <w:rsid w:val="001A7F30"/>
    <w:rsid w:val="001B4F39"/>
    <w:rsid w:val="001C0B0C"/>
    <w:rsid w:val="001D5F73"/>
    <w:rsid w:val="001F536D"/>
    <w:rsid w:val="00202F94"/>
    <w:rsid w:val="00204393"/>
    <w:rsid w:val="00242619"/>
    <w:rsid w:val="002460F9"/>
    <w:rsid w:val="00247CFC"/>
    <w:rsid w:val="002641AC"/>
    <w:rsid w:val="00273B27"/>
    <w:rsid w:val="0027590F"/>
    <w:rsid w:val="00276B6C"/>
    <w:rsid w:val="002A022C"/>
    <w:rsid w:val="002D6123"/>
    <w:rsid w:val="00307EAD"/>
    <w:rsid w:val="003117EF"/>
    <w:rsid w:val="00332433"/>
    <w:rsid w:val="0034518E"/>
    <w:rsid w:val="003465EE"/>
    <w:rsid w:val="00382065"/>
    <w:rsid w:val="0038668B"/>
    <w:rsid w:val="003927B3"/>
    <w:rsid w:val="0039442A"/>
    <w:rsid w:val="003D43B2"/>
    <w:rsid w:val="003D61FE"/>
    <w:rsid w:val="003E0D44"/>
    <w:rsid w:val="003E585F"/>
    <w:rsid w:val="00400D36"/>
    <w:rsid w:val="00403394"/>
    <w:rsid w:val="00404083"/>
    <w:rsid w:val="004721CA"/>
    <w:rsid w:val="0047409F"/>
    <w:rsid w:val="00477150"/>
    <w:rsid w:val="00511598"/>
    <w:rsid w:val="00514E6D"/>
    <w:rsid w:val="00521CFD"/>
    <w:rsid w:val="00526BB0"/>
    <w:rsid w:val="00536A09"/>
    <w:rsid w:val="00547FAC"/>
    <w:rsid w:val="00567A85"/>
    <w:rsid w:val="00571B8B"/>
    <w:rsid w:val="00581560"/>
    <w:rsid w:val="005840BE"/>
    <w:rsid w:val="00584D99"/>
    <w:rsid w:val="0059737B"/>
    <w:rsid w:val="005D6A4C"/>
    <w:rsid w:val="0061110A"/>
    <w:rsid w:val="00615EFB"/>
    <w:rsid w:val="00620065"/>
    <w:rsid w:val="006306ED"/>
    <w:rsid w:val="00663C72"/>
    <w:rsid w:val="00675DA4"/>
    <w:rsid w:val="006913B9"/>
    <w:rsid w:val="006C4364"/>
    <w:rsid w:val="006E1EA4"/>
    <w:rsid w:val="006E3542"/>
    <w:rsid w:val="0071734D"/>
    <w:rsid w:val="00723FD1"/>
    <w:rsid w:val="00727040"/>
    <w:rsid w:val="007500EB"/>
    <w:rsid w:val="0076035B"/>
    <w:rsid w:val="00760FF1"/>
    <w:rsid w:val="007A0D51"/>
    <w:rsid w:val="007C31F2"/>
    <w:rsid w:val="007C3B53"/>
    <w:rsid w:val="007C6932"/>
    <w:rsid w:val="007C7177"/>
    <w:rsid w:val="007D164E"/>
    <w:rsid w:val="007E2779"/>
    <w:rsid w:val="008169B5"/>
    <w:rsid w:val="008201B9"/>
    <w:rsid w:val="00847069"/>
    <w:rsid w:val="00852C5B"/>
    <w:rsid w:val="00856888"/>
    <w:rsid w:val="00866878"/>
    <w:rsid w:val="00866B07"/>
    <w:rsid w:val="00876361"/>
    <w:rsid w:val="008A009F"/>
    <w:rsid w:val="008E493A"/>
    <w:rsid w:val="008F01D5"/>
    <w:rsid w:val="008F2376"/>
    <w:rsid w:val="00914EFE"/>
    <w:rsid w:val="00971770"/>
    <w:rsid w:val="00980B2C"/>
    <w:rsid w:val="009C00F2"/>
    <w:rsid w:val="009E43FE"/>
    <w:rsid w:val="009E7C2F"/>
    <w:rsid w:val="009F5A6E"/>
    <w:rsid w:val="00A11873"/>
    <w:rsid w:val="00A2332E"/>
    <w:rsid w:val="00A25107"/>
    <w:rsid w:val="00A429FB"/>
    <w:rsid w:val="00A42F09"/>
    <w:rsid w:val="00A43BBF"/>
    <w:rsid w:val="00A456A1"/>
    <w:rsid w:val="00A760CB"/>
    <w:rsid w:val="00AA1124"/>
    <w:rsid w:val="00AD29B5"/>
    <w:rsid w:val="00AD6053"/>
    <w:rsid w:val="00AE1CA6"/>
    <w:rsid w:val="00B00708"/>
    <w:rsid w:val="00B05602"/>
    <w:rsid w:val="00B1089E"/>
    <w:rsid w:val="00B51FA4"/>
    <w:rsid w:val="00B55316"/>
    <w:rsid w:val="00B5552A"/>
    <w:rsid w:val="00B70CDD"/>
    <w:rsid w:val="00BA328A"/>
    <w:rsid w:val="00BB4D22"/>
    <w:rsid w:val="00BD50B1"/>
    <w:rsid w:val="00BD6D7F"/>
    <w:rsid w:val="00C2080F"/>
    <w:rsid w:val="00C211F8"/>
    <w:rsid w:val="00C26E5F"/>
    <w:rsid w:val="00C30559"/>
    <w:rsid w:val="00C85E31"/>
    <w:rsid w:val="00C8639D"/>
    <w:rsid w:val="00CA6DB7"/>
    <w:rsid w:val="00CB1C29"/>
    <w:rsid w:val="00CC39BE"/>
    <w:rsid w:val="00CD301A"/>
    <w:rsid w:val="00CF25AB"/>
    <w:rsid w:val="00D024D0"/>
    <w:rsid w:val="00D346CD"/>
    <w:rsid w:val="00D4183A"/>
    <w:rsid w:val="00D61D21"/>
    <w:rsid w:val="00DA2074"/>
    <w:rsid w:val="00DE24B9"/>
    <w:rsid w:val="00E0737F"/>
    <w:rsid w:val="00E66F57"/>
    <w:rsid w:val="00E67112"/>
    <w:rsid w:val="00E746D9"/>
    <w:rsid w:val="00E77417"/>
    <w:rsid w:val="00E82EB6"/>
    <w:rsid w:val="00EB72D4"/>
    <w:rsid w:val="00ED51D3"/>
    <w:rsid w:val="00EE6758"/>
    <w:rsid w:val="00EF3E6B"/>
    <w:rsid w:val="00EF5258"/>
    <w:rsid w:val="00F12C3B"/>
    <w:rsid w:val="00F4030D"/>
    <w:rsid w:val="00F50455"/>
    <w:rsid w:val="00F637B7"/>
    <w:rsid w:val="00F66678"/>
    <w:rsid w:val="00F77DD3"/>
    <w:rsid w:val="00F80171"/>
    <w:rsid w:val="00F81CB9"/>
    <w:rsid w:val="00F96A60"/>
    <w:rsid w:val="00FA3240"/>
    <w:rsid w:val="00FA53D3"/>
    <w:rsid w:val="00FB5B14"/>
    <w:rsid w:val="00FC2AB3"/>
    <w:rsid w:val="00FC4104"/>
    <w:rsid w:val="00FE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7B"/>
    <w:rPr>
      <w:rFonts w:ascii="CG Omega" w:hAnsi="CG Omega"/>
      <w:sz w:val="20"/>
      <w:szCs w:val="20"/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59737B"/>
    <w:pPr>
      <w:keepNext/>
      <w:keepLines/>
      <w:tabs>
        <w:tab w:val="left" w:pos="720"/>
      </w:tabs>
      <w:spacing w:before="280" w:after="140"/>
      <w:outlineLvl w:val="0"/>
    </w:pPr>
    <w:rPr>
      <w:b/>
      <w:caps/>
      <w:color w:val="005293"/>
      <w:lang w:val="en-C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73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510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2510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MacroText">
    <w:name w:val="macro"/>
    <w:link w:val="MacroTextChar"/>
    <w:uiPriority w:val="99"/>
    <w:semiHidden/>
    <w:rsid w:val="0059737B"/>
    <w:rPr>
      <w:rFonts w:ascii="Courier New" w:hAnsi="Courier New"/>
      <w:sz w:val="20"/>
      <w:szCs w:val="20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A25107"/>
    <w:rPr>
      <w:rFonts w:ascii="Courier New" w:hAnsi="Courier New" w:cs="Times New Roman"/>
      <w:lang w:val="en-US" w:eastAsia="en-US" w:bidi="ar-SA"/>
    </w:rPr>
  </w:style>
  <w:style w:type="paragraph" w:styleId="BlockText">
    <w:name w:val="Block Text"/>
    <w:basedOn w:val="Normal"/>
    <w:uiPriority w:val="99"/>
    <w:rsid w:val="0059737B"/>
    <w:pPr>
      <w:spacing w:after="140" w:line="280" w:lineRule="atLeast"/>
      <w:ind w:left="720"/>
    </w:pPr>
    <w:rPr>
      <w:i/>
    </w:rPr>
  </w:style>
  <w:style w:type="paragraph" w:styleId="BodyText">
    <w:name w:val="Body Text"/>
    <w:basedOn w:val="Normal"/>
    <w:link w:val="BodyTextChar"/>
    <w:uiPriority w:val="99"/>
    <w:rsid w:val="0059737B"/>
    <w:pPr>
      <w:spacing w:after="140" w:line="280" w:lineRule="atLeast"/>
      <w:ind w:left="720"/>
    </w:pPr>
    <w:rPr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4518E"/>
    <w:rPr>
      <w:rFonts w:ascii="CG Omega" w:hAnsi="CG Omega" w:cs="Times New Roman"/>
      <w:lang w:val="en-CA" w:eastAsia="en-US" w:bidi="ar-SA"/>
    </w:rPr>
  </w:style>
  <w:style w:type="paragraph" w:styleId="ListBullet4">
    <w:name w:val="List Bullet 4"/>
    <w:basedOn w:val="Normal"/>
    <w:uiPriority w:val="99"/>
    <w:rsid w:val="0059737B"/>
    <w:pPr>
      <w:numPr>
        <w:numId w:val="50"/>
      </w:numPr>
      <w:spacing w:after="140" w:line="280" w:lineRule="atLeast"/>
    </w:pPr>
  </w:style>
  <w:style w:type="character" w:styleId="Emphasis">
    <w:name w:val="Emphasis"/>
    <w:basedOn w:val="DefaultParagraphFont"/>
    <w:uiPriority w:val="99"/>
    <w:qFormat/>
    <w:rsid w:val="0059737B"/>
    <w:rPr>
      <w:rFonts w:cs="Times New Roman"/>
      <w:b/>
      <w:i/>
      <w:color w:val="000000"/>
    </w:rPr>
  </w:style>
  <w:style w:type="paragraph" w:styleId="Footer">
    <w:name w:val="footer"/>
    <w:basedOn w:val="Normal"/>
    <w:link w:val="FooterChar"/>
    <w:uiPriority w:val="99"/>
    <w:rsid w:val="0059737B"/>
    <w:pPr>
      <w:tabs>
        <w:tab w:val="center" w:pos="4853"/>
        <w:tab w:val="right" w:pos="9706"/>
      </w:tabs>
      <w:jc w:val="right"/>
    </w:pPr>
    <w:rPr>
      <w:noProof/>
      <w:color w:val="005293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5107"/>
    <w:rPr>
      <w:rFonts w:ascii="CG Omega" w:hAnsi="CG Omega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59737B"/>
    <w:pPr>
      <w:spacing w:after="120"/>
      <w:ind w:left="-108"/>
    </w:pPr>
    <w:rPr>
      <w:b/>
      <w:i/>
      <w:noProof/>
      <w:color w:val="005293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5107"/>
    <w:rPr>
      <w:rFonts w:ascii="CG Omega" w:hAnsi="CG Omega" w:cs="Times New Roman"/>
      <w:sz w:val="20"/>
      <w:szCs w:val="20"/>
      <w:lang w:eastAsia="en-US"/>
    </w:rPr>
  </w:style>
  <w:style w:type="paragraph" w:styleId="List">
    <w:name w:val="List"/>
    <w:basedOn w:val="BodyText"/>
    <w:uiPriority w:val="99"/>
    <w:rsid w:val="0059737B"/>
    <w:pPr>
      <w:ind w:left="2160" w:hanging="1440"/>
    </w:pPr>
  </w:style>
  <w:style w:type="paragraph" w:styleId="ListBullet">
    <w:name w:val="List Bullet"/>
    <w:basedOn w:val="Normal"/>
    <w:uiPriority w:val="99"/>
    <w:rsid w:val="0059737B"/>
    <w:pPr>
      <w:numPr>
        <w:numId w:val="47"/>
      </w:numPr>
      <w:tabs>
        <w:tab w:val="clear" w:pos="360"/>
        <w:tab w:val="num" w:pos="1080"/>
      </w:tabs>
      <w:spacing w:after="140" w:line="280" w:lineRule="atLeast"/>
      <w:ind w:left="1080"/>
    </w:pPr>
  </w:style>
  <w:style w:type="paragraph" w:styleId="ListBullet2">
    <w:name w:val="List Bullet 2"/>
    <w:basedOn w:val="Normal"/>
    <w:uiPriority w:val="99"/>
    <w:rsid w:val="0059737B"/>
    <w:pPr>
      <w:numPr>
        <w:numId w:val="48"/>
      </w:numPr>
      <w:tabs>
        <w:tab w:val="clear" w:pos="720"/>
      </w:tabs>
      <w:spacing w:after="140" w:line="280" w:lineRule="atLeast"/>
      <w:ind w:left="1440"/>
    </w:pPr>
  </w:style>
  <w:style w:type="paragraph" w:styleId="ListBullet5">
    <w:name w:val="List Bullet 5"/>
    <w:basedOn w:val="Normal"/>
    <w:uiPriority w:val="99"/>
    <w:rsid w:val="0059737B"/>
    <w:pPr>
      <w:numPr>
        <w:numId w:val="21"/>
      </w:numPr>
      <w:tabs>
        <w:tab w:val="clear" w:pos="2160"/>
        <w:tab w:val="num" w:pos="2520"/>
      </w:tabs>
      <w:spacing w:after="140" w:line="280" w:lineRule="atLeast"/>
      <w:ind w:left="2520"/>
    </w:pPr>
  </w:style>
  <w:style w:type="paragraph" w:styleId="Subtitle">
    <w:name w:val="Subtitle"/>
    <w:basedOn w:val="Normal"/>
    <w:link w:val="SubtitleChar"/>
    <w:uiPriority w:val="99"/>
    <w:qFormat/>
    <w:rsid w:val="0059737B"/>
    <w:pPr>
      <w:spacing w:after="60"/>
    </w:pPr>
    <w:rPr>
      <w:b/>
      <w:iCs/>
      <w:caps/>
      <w:color w:val="005293"/>
      <w:sz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5107"/>
    <w:rPr>
      <w:rFonts w:ascii="Cambria" w:hAnsi="Cambria" w:cs="Times New Roman"/>
      <w:sz w:val="24"/>
      <w:szCs w:val="24"/>
      <w:lang w:eastAsia="en-US"/>
    </w:rPr>
  </w:style>
  <w:style w:type="paragraph" w:styleId="Title">
    <w:name w:val="Title"/>
    <w:basedOn w:val="Normal"/>
    <w:next w:val="BodyText"/>
    <w:link w:val="TitleChar"/>
    <w:uiPriority w:val="99"/>
    <w:qFormat/>
    <w:rsid w:val="0059737B"/>
    <w:pPr>
      <w:spacing w:after="140" w:line="280" w:lineRule="atLeast"/>
    </w:pPr>
    <w:rPr>
      <w:rFonts w:cs="Arial"/>
      <w:b/>
      <w:color w:val="005293"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A2510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Bullet3">
    <w:name w:val="List Bullet 3"/>
    <w:basedOn w:val="Normal"/>
    <w:uiPriority w:val="99"/>
    <w:rsid w:val="0059737B"/>
    <w:pPr>
      <w:numPr>
        <w:numId w:val="49"/>
      </w:numPr>
      <w:tabs>
        <w:tab w:val="clear" w:pos="1080"/>
        <w:tab w:val="num" w:pos="1800"/>
      </w:tabs>
      <w:spacing w:after="140" w:line="280" w:lineRule="atLeast"/>
      <w:ind w:left="1800"/>
    </w:pPr>
    <w:rPr>
      <w:lang w:val="en-US"/>
    </w:rPr>
  </w:style>
  <w:style w:type="paragraph" w:styleId="Closing">
    <w:name w:val="Closing"/>
    <w:basedOn w:val="Normal"/>
    <w:link w:val="ClosingChar"/>
    <w:uiPriority w:val="99"/>
    <w:rsid w:val="0059737B"/>
    <w:rPr>
      <w:sz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A25107"/>
    <w:rPr>
      <w:rFonts w:ascii="CG Omega" w:hAnsi="CG Omega" w:cs="Times New Roman"/>
      <w:sz w:val="20"/>
      <w:szCs w:val="20"/>
      <w:lang w:eastAsia="en-US"/>
    </w:rPr>
  </w:style>
  <w:style w:type="paragraph" w:customStyle="1" w:styleId="CVName">
    <w:name w:val="CV Name"/>
    <w:basedOn w:val="Title"/>
    <w:uiPriority w:val="99"/>
    <w:rsid w:val="0059737B"/>
  </w:style>
  <w:style w:type="paragraph" w:customStyle="1" w:styleId="FooterLogo">
    <w:name w:val="FooterLogo"/>
    <w:basedOn w:val="Normal"/>
    <w:uiPriority w:val="99"/>
    <w:rsid w:val="0059737B"/>
    <w:pPr>
      <w:jc w:val="center"/>
    </w:pPr>
  </w:style>
  <w:style w:type="paragraph" w:customStyle="1" w:styleId="Closing2">
    <w:name w:val="Closing2"/>
    <w:basedOn w:val="BodyText"/>
    <w:uiPriority w:val="99"/>
    <w:semiHidden/>
    <w:rsid w:val="0059737B"/>
    <w:pPr>
      <w:tabs>
        <w:tab w:val="right" w:pos="9360"/>
      </w:tabs>
      <w:spacing w:after="240" w:line="240" w:lineRule="auto"/>
      <w:ind w:left="0"/>
    </w:pPr>
    <w:rPr>
      <w:bCs/>
      <w:iCs/>
      <w:sz w:val="18"/>
      <w:lang w:val="en-US"/>
    </w:rPr>
  </w:style>
  <w:style w:type="paragraph" w:styleId="NormalWeb">
    <w:name w:val="Normal (Web)"/>
    <w:basedOn w:val="Normal"/>
    <w:uiPriority w:val="99"/>
    <w:rsid w:val="00190F9D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816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169B5"/>
    <w:rPr>
      <w:rFonts w:ascii="Tahoma" w:hAnsi="Tahoma" w:cs="Tahoma"/>
      <w:sz w:val="16"/>
      <w:szCs w:val="16"/>
      <w:lang w:val="es-CL" w:eastAsia="en-US"/>
    </w:rPr>
  </w:style>
  <w:style w:type="character" w:customStyle="1" w:styleId="st">
    <w:name w:val="st"/>
    <w:basedOn w:val="DefaultParagraphFont"/>
    <w:uiPriority w:val="99"/>
    <w:rsid w:val="006913B9"/>
    <w:rPr>
      <w:rFonts w:cs="Times New Roman"/>
    </w:rPr>
  </w:style>
  <w:style w:type="character" w:styleId="Hyperlink">
    <w:name w:val="Hyperlink"/>
    <w:basedOn w:val="DefaultParagraphFont"/>
    <w:uiPriority w:val="99"/>
    <w:rsid w:val="00C85E3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00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5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00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orms2k\Global2006\M-Resume-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M-Resume-es</Template>
  <TotalTime>2</TotalTime>
  <Pages>4</Pages>
  <Words>1585</Words>
  <Characters>8722</Characters>
  <Application>Microsoft Office Outlook</Application>
  <DocSecurity>0</DocSecurity>
  <Lines>0</Lines>
  <Paragraphs>0</Paragraphs>
  <ScaleCrop>false</ScaleCrop>
  <Company>Hatch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Employee</dc:title>
  <dc:subject/>
  <dc:creator>eddie</dc:creator>
  <cp:keywords/>
  <dc:description/>
  <cp:lastModifiedBy>magita</cp:lastModifiedBy>
  <cp:revision>4</cp:revision>
  <cp:lastPrinted>2011-12-05T14:08:00Z</cp:lastPrinted>
  <dcterms:created xsi:type="dcterms:W3CDTF">2012-12-16T14:52:00Z</dcterms:created>
  <dcterms:modified xsi:type="dcterms:W3CDTF">2012-12-23T15:49:00Z</dcterms:modified>
</cp:coreProperties>
</file>